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D" w:rsidRDefault="00C6147D" w:rsidP="00C6147D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Арката</w: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97155</wp:posOffset>
                </wp:positionV>
                <wp:extent cx="525145" cy="490220"/>
                <wp:effectExtent l="4445" t="7620" r="3810" b="698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49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CC" w:rsidRDefault="005709CC" w:rsidP="00C6147D">
                            <w:pPr>
                              <w:jc w:val="center"/>
                            </w:pPr>
                            <w:r>
                              <w:object w:dxaOrig="1633" w:dyaOrig="24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8.8pt;height:33.2pt" o:ole="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5" DrawAspect="Content" ObjectID="_1645004341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9.9pt;margin-top:7.65pt;width:41.35pt;height:38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" stroked="f">
                <v:fill opacity="0"/>
                <v:textbox inset="0,0,0,0">
                  <w:txbxContent>
                    <w:p w:rsidR="002B3528" w:rsidRDefault="002B3528" w:rsidP="00C6147D">
                      <w:pPr>
                        <w:jc w:val="center"/>
                      </w:pPr>
                      <w:r>
                        <w:object w:dxaOrig="1633" w:dyaOrig="2497">
                          <v:shape id="_x0000_i1025" type="#_x0000_t75" style="width:28.5pt;height:33pt" o:ole="" filled="t">
                            <v:fill opacity="0" color2="black"/>
                            <v:imagedata r:id="rId9" o:title=""/>
                          </v:shape>
                          <o:OLEObject Type="Embed" ProgID="Word.Picture.8" ShapeID="_x0000_i1025" DrawAspect="Content" ObjectID="_1639489655" r:id="rId10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ookman Old Style" w:hAnsi="Bookman Old Style"/>
        </w:rPr>
        <w:t xml:space="preserve">Управління  культури і </w:t>
      </w:r>
      <w:r>
        <w:rPr>
          <w:rFonts w:ascii="Bookman Old Style" w:hAnsi="Bookman Old Style"/>
          <w:lang w:val="uk-UA"/>
        </w:rPr>
        <w:t>мистецтв</w:t>
      </w:r>
    </w:p>
    <w:p w:rsidR="00C6147D" w:rsidRDefault="00C6147D" w:rsidP="00C6147D">
      <w:pPr>
        <w:pStyle w:val="2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>Вінницької  обласної  державної адміністрації</w:t>
      </w:r>
    </w:p>
    <w:p w:rsidR="00C6147D" w:rsidRDefault="00C6147D" w:rsidP="00C6147D">
      <w:pPr>
        <w:pStyle w:val="1"/>
        <w:rPr>
          <w:rFonts w:ascii="Bookman Old Style" w:hAnsi="Bookman Old Style"/>
          <w:i/>
          <w:sz w:val="40"/>
        </w:rPr>
      </w:pPr>
      <w:r>
        <w:rPr>
          <w:rFonts w:ascii="Bookman Old Style" w:hAnsi="Bookman Old Style"/>
          <w:i/>
          <w:sz w:val="40"/>
        </w:rPr>
        <w:t>Вінницька обласна філармонія</w:t>
      </w:r>
    </w:p>
    <w:p w:rsidR="00C6147D" w:rsidRDefault="00C6147D" w:rsidP="00C6147D">
      <w:pPr>
        <w:jc w:val="center"/>
        <w:rPr>
          <w:rFonts w:ascii="Bookman Old Style" w:hAnsi="Bookman Old Style"/>
          <w:b/>
          <w:bCs/>
          <w:i/>
          <w:sz w:val="40"/>
        </w:rPr>
      </w:pPr>
      <w:r>
        <w:rPr>
          <w:rFonts w:ascii="Bookman Old Style" w:hAnsi="Bookman Old Style"/>
          <w:b/>
          <w:bCs/>
          <w:i/>
          <w:sz w:val="40"/>
        </w:rPr>
        <w:t>ім. М.Д. Леонтовича</w:t>
      </w:r>
    </w:p>
    <w:p w:rsidR="00C6147D" w:rsidRDefault="00C6147D" w:rsidP="00C6147D">
      <w:pPr>
        <w:jc w:val="center"/>
        <w:rPr>
          <w:i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43815</wp:posOffset>
                </wp:positionV>
                <wp:extent cx="6217920" cy="0"/>
                <wp:effectExtent l="31115" t="32385" r="3746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45pt" to="491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" strokeweight="1.59mm">
                <v:stroke joinstyle="miter"/>
              </v:line>
            </w:pict>
          </mc:Fallback>
        </mc:AlternateContent>
      </w:r>
    </w:p>
    <w:p w:rsidR="00C6147D" w:rsidRDefault="00C6147D" w:rsidP="00C6147D">
      <w:pPr>
        <w:jc w:val="center"/>
        <w:rPr>
          <w:sz w:val="18"/>
        </w:rPr>
      </w:pPr>
      <w:r>
        <w:rPr>
          <w:sz w:val="18"/>
        </w:rPr>
        <w:t>Україна, 21036,  м. Вінниця, Хмельницьке  шосе, 7</w:t>
      </w:r>
    </w:p>
    <w:p w:rsidR="00C6147D" w:rsidRDefault="00C6147D" w:rsidP="00C6147D">
      <w:pPr>
        <w:jc w:val="center"/>
        <w:rPr>
          <w:sz w:val="18"/>
        </w:rPr>
      </w:pPr>
      <w:r>
        <w:rPr>
          <w:sz w:val="18"/>
        </w:rPr>
        <w:t>тел. (0432) 66-02-74, факс 66-13-49 код ЕДРПОУ 02224778</w:t>
      </w:r>
    </w:p>
    <w:p w:rsidR="00C6147D" w:rsidRPr="00C6147D" w:rsidRDefault="00C6147D" w:rsidP="00C6147D">
      <w:pPr>
        <w:spacing w:line="480" w:lineRule="auto"/>
        <w:ind w:left="-567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</w:t>
      </w:r>
      <w:r>
        <w:rPr>
          <w:b/>
          <w:i/>
          <w:sz w:val="22"/>
          <w:szCs w:val="22"/>
          <w:lang w:val="en-US"/>
        </w:rPr>
        <w:t>hilarmony</w:t>
      </w:r>
      <w:r>
        <w:rPr>
          <w:b/>
          <w:i/>
          <w:sz w:val="22"/>
          <w:szCs w:val="22"/>
        </w:rPr>
        <w:t xml:space="preserve"> @ </w:t>
      </w:r>
      <w:r>
        <w:rPr>
          <w:b/>
          <w:i/>
          <w:sz w:val="22"/>
          <w:szCs w:val="22"/>
          <w:lang w:val="en-US"/>
        </w:rPr>
        <w:t>vn</w:t>
      </w:r>
      <w:r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  <w:lang w:val="en-US"/>
        </w:rPr>
        <w:t>ua</w:t>
      </w:r>
    </w:p>
    <w:p w:rsidR="00C6147D" w:rsidRDefault="00C6147D" w:rsidP="00C6147D">
      <w:pPr>
        <w:ind w:left="-567"/>
        <w:rPr>
          <w:sz w:val="28"/>
        </w:rPr>
      </w:pPr>
      <w:r>
        <w:rPr>
          <w:sz w:val="28"/>
        </w:rPr>
        <w:t xml:space="preserve">      </w:t>
      </w:r>
    </w:p>
    <w:p w:rsidR="00C6147D" w:rsidRDefault="00C6147D" w:rsidP="00C6147D">
      <w:pPr>
        <w:ind w:left="-567"/>
        <w:rPr>
          <w:sz w:val="28"/>
        </w:rPr>
      </w:pPr>
      <w:r>
        <w:rPr>
          <w:sz w:val="28"/>
        </w:rPr>
        <w:t xml:space="preserve">         _________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____                                                </w:t>
      </w:r>
    </w:p>
    <w:p w:rsidR="00C6147D" w:rsidRDefault="00C6147D" w:rsidP="00C6147D">
      <w:pPr>
        <w:ind w:left="-567"/>
        <w:jc w:val="right"/>
        <w:rPr>
          <w:sz w:val="26"/>
          <w:szCs w:val="26"/>
          <w:lang w:val="uk-UA"/>
        </w:rPr>
      </w:pPr>
      <w:r>
        <w:rPr>
          <w:sz w:val="28"/>
        </w:rPr>
        <w:t xml:space="preserve">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Начальнику управління</w:t>
      </w:r>
    </w:p>
    <w:p w:rsidR="00C6147D" w:rsidRDefault="00C6147D" w:rsidP="00C6147D">
      <w:pPr>
        <w:ind w:left="-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культури і мистецтв  </w:t>
      </w:r>
    </w:p>
    <w:p w:rsidR="00C6147D" w:rsidRDefault="00C6147D" w:rsidP="00C6147D">
      <w:pPr>
        <w:ind w:left="-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облдержадміністрації</w:t>
      </w:r>
    </w:p>
    <w:p w:rsidR="00C6147D" w:rsidRPr="00D53DEF" w:rsidRDefault="00C6147D" w:rsidP="00C6147D">
      <w:pPr>
        <w:spacing w:line="100" w:lineRule="atLeast"/>
        <w:ind w:left="-567"/>
        <w:jc w:val="right"/>
        <w:rPr>
          <w:b/>
          <w:sz w:val="28"/>
          <w:szCs w:val="32"/>
          <w:lang w:val="uk-UA"/>
        </w:rPr>
      </w:pPr>
      <w:r w:rsidRPr="00D53DEF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  <w:lang w:val="uk-UA"/>
        </w:rPr>
        <w:t>Дерновій О.М.</w:t>
      </w:r>
      <w:r w:rsidRPr="00D53DEF">
        <w:rPr>
          <w:b/>
          <w:sz w:val="28"/>
          <w:szCs w:val="32"/>
          <w:lang w:val="uk-UA"/>
        </w:rPr>
        <w:t xml:space="preserve">             </w:t>
      </w:r>
    </w:p>
    <w:p w:rsidR="00C6147D" w:rsidRDefault="00C6147D" w:rsidP="00C6147D">
      <w:pPr>
        <w:spacing w:line="100" w:lineRule="atLeast"/>
        <w:ind w:left="14"/>
        <w:jc w:val="center"/>
        <w:rPr>
          <w:b/>
          <w:sz w:val="32"/>
          <w:szCs w:val="32"/>
          <w:lang w:val="uk-UA"/>
        </w:rPr>
      </w:pPr>
    </w:p>
    <w:p w:rsidR="00437E58" w:rsidRPr="00D53DEF" w:rsidRDefault="00437E58" w:rsidP="00C6147D">
      <w:pPr>
        <w:spacing w:line="100" w:lineRule="atLeast"/>
        <w:ind w:left="14"/>
        <w:jc w:val="center"/>
        <w:rPr>
          <w:b/>
          <w:sz w:val="32"/>
          <w:szCs w:val="32"/>
          <w:lang w:val="uk-UA"/>
        </w:rPr>
      </w:pPr>
    </w:p>
    <w:p w:rsidR="00C6147D" w:rsidRPr="00D53DEF" w:rsidRDefault="00C6147D" w:rsidP="00C6147D">
      <w:pPr>
        <w:spacing w:line="100" w:lineRule="atLeast"/>
        <w:ind w:left="14"/>
        <w:jc w:val="center"/>
        <w:rPr>
          <w:b/>
          <w:sz w:val="32"/>
          <w:szCs w:val="32"/>
          <w:lang w:val="uk-UA"/>
        </w:rPr>
      </w:pPr>
      <w:r w:rsidRPr="00D53DEF">
        <w:rPr>
          <w:b/>
          <w:sz w:val="32"/>
          <w:szCs w:val="32"/>
          <w:lang w:val="uk-UA"/>
        </w:rPr>
        <w:t>ЗВІТ</w:t>
      </w:r>
    </w:p>
    <w:p w:rsidR="00C6147D" w:rsidRPr="00D53DEF" w:rsidRDefault="00D53DEF" w:rsidP="00C6147D">
      <w:pPr>
        <w:spacing w:line="100" w:lineRule="atLeast"/>
        <w:ind w:left="14"/>
        <w:jc w:val="center"/>
        <w:rPr>
          <w:b/>
          <w:sz w:val="28"/>
          <w:szCs w:val="28"/>
          <w:lang w:val="uk-UA"/>
        </w:rPr>
      </w:pPr>
      <w:r w:rsidRPr="00D53DEF">
        <w:rPr>
          <w:b/>
          <w:sz w:val="28"/>
          <w:szCs w:val="28"/>
          <w:lang w:val="uk-UA"/>
        </w:rPr>
        <w:t xml:space="preserve">про діяльність </w:t>
      </w:r>
      <w:r w:rsidR="00C6147D" w:rsidRPr="00D53DEF">
        <w:rPr>
          <w:b/>
          <w:sz w:val="28"/>
          <w:szCs w:val="28"/>
          <w:lang w:val="uk-UA"/>
        </w:rPr>
        <w:t>Вінницької обласної філармонії в 201</w:t>
      </w:r>
      <w:r w:rsidR="00C6147D">
        <w:rPr>
          <w:b/>
          <w:sz w:val="28"/>
          <w:szCs w:val="28"/>
          <w:lang w:val="uk-UA"/>
        </w:rPr>
        <w:t>9</w:t>
      </w:r>
      <w:r w:rsidR="00C6147D" w:rsidRPr="00D53DEF">
        <w:rPr>
          <w:b/>
          <w:sz w:val="28"/>
          <w:szCs w:val="28"/>
          <w:lang w:val="uk-UA"/>
        </w:rPr>
        <w:t xml:space="preserve"> році</w:t>
      </w:r>
    </w:p>
    <w:p w:rsidR="00C6147D" w:rsidRDefault="00C6147D" w:rsidP="00C6147D">
      <w:pPr>
        <w:spacing w:line="100" w:lineRule="atLeast"/>
        <w:ind w:left="14"/>
        <w:jc w:val="center"/>
        <w:rPr>
          <w:b/>
          <w:sz w:val="26"/>
          <w:szCs w:val="26"/>
          <w:lang w:val="uk-UA"/>
        </w:rPr>
      </w:pPr>
    </w:p>
    <w:p w:rsidR="00C6147D" w:rsidRDefault="00C6147D" w:rsidP="00C6147D">
      <w:pPr>
        <w:spacing w:line="100" w:lineRule="atLeast"/>
        <w:ind w:left="14"/>
        <w:jc w:val="center"/>
        <w:rPr>
          <w:b/>
          <w:sz w:val="26"/>
          <w:szCs w:val="26"/>
          <w:lang w:val="uk-UA"/>
        </w:rPr>
      </w:pPr>
    </w:p>
    <w:p w:rsidR="00C6147D" w:rsidRDefault="00C6147D" w:rsidP="00C6147D">
      <w:pPr>
        <w:spacing w:line="100" w:lineRule="atLeast"/>
        <w:ind w:left="14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І. </w:t>
      </w:r>
      <w:r>
        <w:rPr>
          <w:b/>
          <w:sz w:val="32"/>
          <w:szCs w:val="32"/>
          <w:u w:val="single"/>
          <w:lang w:val="uk-UA"/>
        </w:rPr>
        <w:t>ФІНАНСОВО-ГОСПОДАРСЬКІ ПОКАЗНИКИ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</w:rPr>
      </w:pPr>
    </w:p>
    <w:p w:rsidR="00C6147D" w:rsidRDefault="00C6147D" w:rsidP="00C6147D">
      <w:pPr>
        <w:spacing w:line="100" w:lineRule="atLeast"/>
        <w:ind w:left="14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ВИКОНАННЯ ОСНОВНИХ ПОКАЗНИКІВ</w:t>
      </w:r>
    </w:p>
    <w:p w:rsidR="00C6147D" w:rsidRDefault="00C6147D" w:rsidP="00C6147D">
      <w:pPr>
        <w:spacing w:line="100" w:lineRule="atLeast"/>
        <w:ind w:left="14"/>
      </w:pPr>
    </w:p>
    <w:p w:rsidR="00C6147D" w:rsidRDefault="00C6147D" w:rsidP="00C6147D">
      <w:pPr>
        <w:spacing w:line="100" w:lineRule="atLeast"/>
        <w:ind w:left="14"/>
        <w:rPr>
          <w:b/>
          <w:sz w:val="26"/>
          <w:szCs w:val="26"/>
          <w:lang w:val="uk-UA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За звітний період філармонія виконала всі планові показники. Проведено </w:t>
      </w:r>
      <w:r w:rsidR="00D53DEF">
        <w:rPr>
          <w:b/>
          <w:bCs/>
          <w:sz w:val="26"/>
          <w:szCs w:val="26"/>
          <w:lang w:val="uk-UA"/>
        </w:rPr>
        <w:t>4</w:t>
      </w:r>
      <w:r w:rsidR="00D53DEF" w:rsidRPr="00D53DEF">
        <w:rPr>
          <w:b/>
          <w:bCs/>
          <w:sz w:val="26"/>
          <w:szCs w:val="26"/>
        </w:rPr>
        <w:t>97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концерти </w:t>
      </w:r>
      <w:r>
        <w:rPr>
          <w:sz w:val="26"/>
          <w:szCs w:val="26"/>
          <w:lang w:val="uk-UA"/>
        </w:rPr>
        <w:t>(104 % плану), які відвідали</w:t>
      </w:r>
      <w:r w:rsidR="00D53DEF">
        <w:rPr>
          <w:b/>
          <w:sz w:val="26"/>
          <w:szCs w:val="26"/>
          <w:lang w:val="uk-UA"/>
        </w:rPr>
        <w:t xml:space="preserve"> 1</w:t>
      </w:r>
      <w:r w:rsidR="00D53DEF" w:rsidRPr="00D53DEF">
        <w:rPr>
          <w:b/>
          <w:sz w:val="26"/>
          <w:szCs w:val="26"/>
        </w:rPr>
        <w:t>57</w:t>
      </w:r>
      <w:r w:rsidR="00D53DEF">
        <w:rPr>
          <w:b/>
          <w:sz w:val="26"/>
          <w:szCs w:val="26"/>
          <w:lang w:val="uk-UA"/>
        </w:rPr>
        <w:t xml:space="preserve"> </w:t>
      </w:r>
      <w:r w:rsidR="00D53DEF" w:rsidRPr="00D53DEF">
        <w:rPr>
          <w:b/>
          <w:sz w:val="26"/>
          <w:szCs w:val="26"/>
        </w:rPr>
        <w:t>094</w:t>
      </w:r>
      <w:r>
        <w:rPr>
          <w:b/>
          <w:sz w:val="26"/>
          <w:szCs w:val="26"/>
          <w:lang w:val="uk-UA"/>
        </w:rPr>
        <w:t xml:space="preserve"> глядачів </w:t>
      </w:r>
      <w:r w:rsidR="00D53DEF">
        <w:rPr>
          <w:sz w:val="26"/>
          <w:szCs w:val="26"/>
          <w:lang w:val="uk-UA"/>
        </w:rPr>
        <w:t>(1</w:t>
      </w:r>
      <w:r w:rsidR="00D53DEF" w:rsidRPr="00D53DEF">
        <w:rPr>
          <w:sz w:val="26"/>
          <w:szCs w:val="26"/>
        </w:rPr>
        <w:t>57</w:t>
      </w:r>
      <w:r>
        <w:rPr>
          <w:sz w:val="26"/>
          <w:szCs w:val="26"/>
          <w:lang w:val="uk-UA"/>
        </w:rPr>
        <w:t xml:space="preserve"> % плану), в т.ч. </w:t>
      </w:r>
      <w:r w:rsidR="00D53DEF" w:rsidRPr="00D53DEF">
        <w:rPr>
          <w:b/>
          <w:bCs/>
          <w:sz w:val="26"/>
          <w:szCs w:val="26"/>
        </w:rPr>
        <w:t>2909</w:t>
      </w:r>
      <w:r>
        <w:rPr>
          <w:sz w:val="26"/>
          <w:szCs w:val="26"/>
          <w:lang w:val="uk-UA"/>
        </w:rPr>
        <w:t xml:space="preserve"> глядачів пільгових категорій. Дохід склав </w:t>
      </w:r>
      <w:r w:rsidR="00D53DEF" w:rsidRPr="00D53DEF">
        <w:rPr>
          <w:b/>
          <w:bCs/>
          <w:sz w:val="26"/>
          <w:szCs w:val="26"/>
        </w:rPr>
        <w:t>4</w:t>
      </w:r>
      <w:r w:rsidR="00D53DEF">
        <w:rPr>
          <w:b/>
          <w:bCs/>
          <w:sz w:val="26"/>
          <w:szCs w:val="26"/>
        </w:rPr>
        <w:t xml:space="preserve"> </w:t>
      </w:r>
      <w:r w:rsidR="00D53DEF" w:rsidRPr="00D53DEF">
        <w:rPr>
          <w:b/>
          <w:bCs/>
          <w:sz w:val="26"/>
          <w:szCs w:val="26"/>
        </w:rPr>
        <w:t>070 770</w:t>
      </w:r>
      <w:r w:rsidR="00D53DEF">
        <w:rPr>
          <w:b/>
          <w:bCs/>
          <w:sz w:val="26"/>
          <w:szCs w:val="26"/>
        </w:rPr>
        <w:t>, 15</w:t>
      </w:r>
      <w:r>
        <w:rPr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грн.</w:t>
      </w:r>
      <w:r w:rsidR="00D53DEF">
        <w:rPr>
          <w:sz w:val="26"/>
          <w:szCs w:val="26"/>
          <w:lang w:val="uk-UA"/>
        </w:rPr>
        <w:t xml:space="preserve"> (185</w:t>
      </w:r>
      <w:r>
        <w:rPr>
          <w:sz w:val="26"/>
          <w:szCs w:val="26"/>
          <w:lang w:val="uk-UA"/>
        </w:rPr>
        <w:t xml:space="preserve"> % плану), в тому числі від основної діяльності</w:t>
      </w:r>
      <w:r>
        <w:rPr>
          <w:b/>
          <w:sz w:val="26"/>
          <w:szCs w:val="26"/>
          <w:lang w:val="uk-UA"/>
        </w:rPr>
        <w:t xml:space="preserve"> — </w:t>
      </w:r>
      <w:r w:rsidR="00D53DEF">
        <w:rPr>
          <w:b/>
          <w:bCs/>
          <w:sz w:val="26"/>
          <w:szCs w:val="26"/>
          <w:lang w:val="uk-UA"/>
        </w:rPr>
        <w:t>3 501 520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грн. </w:t>
      </w:r>
      <w:r w:rsidR="00D53DEF">
        <w:rPr>
          <w:sz w:val="26"/>
          <w:szCs w:val="26"/>
          <w:lang w:val="uk-UA"/>
        </w:rPr>
        <w:t>(19</w:t>
      </w:r>
      <w:r>
        <w:rPr>
          <w:sz w:val="26"/>
          <w:szCs w:val="26"/>
          <w:lang w:val="uk-UA"/>
        </w:rPr>
        <w:t>4 % плану),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інші доходи</w:t>
      </w:r>
      <w:r w:rsidR="00D53DEF">
        <w:rPr>
          <w:b/>
          <w:sz w:val="26"/>
          <w:szCs w:val="26"/>
          <w:lang w:val="uk-UA"/>
        </w:rPr>
        <w:t xml:space="preserve"> — 569 250, 15</w:t>
      </w:r>
      <w:r>
        <w:rPr>
          <w:b/>
          <w:sz w:val="26"/>
          <w:szCs w:val="26"/>
          <w:lang w:val="uk-UA"/>
        </w:rPr>
        <w:t xml:space="preserve"> грн. </w:t>
      </w:r>
      <w:r w:rsidR="00D53DEF">
        <w:rPr>
          <w:sz w:val="26"/>
          <w:szCs w:val="26"/>
          <w:lang w:val="uk-UA"/>
        </w:rPr>
        <w:t>(142</w:t>
      </w:r>
      <w:r>
        <w:rPr>
          <w:sz w:val="26"/>
          <w:szCs w:val="26"/>
          <w:lang w:val="uk-UA"/>
        </w:rPr>
        <w:t xml:space="preserve"> % плану)</w:t>
      </w:r>
      <w:r>
        <w:rPr>
          <w:b/>
          <w:sz w:val="26"/>
          <w:szCs w:val="26"/>
          <w:lang w:val="uk-UA"/>
        </w:rPr>
        <w:t>.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</w:rPr>
      </w:pPr>
    </w:p>
    <w:p w:rsidR="00C6147D" w:rsidRDefault="00C6147D" w:rsidP="00C6147D">
      <w:pPr>
        <w:spacing w:line="100" w:lineRule="atLeast"/>
        <w:ind w:left="14"/>
        <w:rPr>
          <w:sz w:val="26"/>
          <w:szCs w:val="26"/>
        </w:rPr>
      </w:pPr>
    </w:p>
    <w:p w:rsidR="00C6147D" w:rsidRDefault="00C6147D" w:rsidP="00C6147D">
      <w:pPr>
        <w:spacing w:line="100" w:lineRule="atLeast"/>
        <w:ind w:left="14"/>
        <w:jc w:val="center"/>
        <w:rPr>
          <w:b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u w:val="single"/>
          <w:lang w:val="uk-UA"/>
        </w:rPr>
        <w:t>ВАРТІСТЬ КВИТКІВ</w:t>
      </w:r>
    </w:p>
    <w:p w:rsidR="00C6147D" w:rsidRDefault="00C6147D" w:rsidP="00C6147D">
      <w:pPr>
        <w:spacing w:line="100" w:lineRule="atLeast"/>
        <w:ind w:left="14"/>
        <w:jc w:val="center"/>
      </w:pPr>
    </w:p>
    <w:p w:rsidR="00C6147D" w:rsidRDefault="00C6147D" w:rsidP="00C6147D">
      <w:pPr>
        <w:spacing w:after="113" w:line="100" w:lineRule="atLeast"/>
        <w:ind w:left="14"/>
        <w:rPr>
          <w:sz w:val="26"/>
          <w:szCs w:val="26"/>
        </w:rPr>
      </w:pPr>
      <w:r>
        <w:rPr>
          <w:sz w:val="26"/>
          <w:szCs w:val="26"/>
        </w:rPr>
        <w:t xml:space="preserve">    Вечірні концерти </w:t>
      </w:r>
      <w:r>
        <w:rPr>
          <w:sz w:val="26"/>
          <w:szCs w:val="26"/>
          <w:lang w:val="uk-UA"/>
        </w:rPr>
        <w:t>— від 40,0 до 120,0</w:t>
      </w:r>
      <w:r>
        <w:rPr>
          <w:sz w:val="26"/>
          <w:szCs w:val="26"/>
        </w:rPr>
        <w:t xml:space="preserve"> грн. 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Концерти для учнів та студентів: 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школи м. Вінниця — 35,0 грн.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навчальні заклади — І-ІІ рівнів акредитації та ПТУ — 35,0 грн.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навчальні заклади ІІІ-</w:t>
      </w:r>
      <w:r>
        <w:rPr>
          <w:sz w:val="26"/>
          <w:szCs w:val="26"/>
          <w:lang w:val="en-US"/>
        </w:rPr>
        <w:t>V</w:t>
      </w:r>
      <w:r w:rsidRPr="00C614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рівнів акредитації — 40,0 грн.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концерти в районах області (“Майстри сцени — сільській та учнівській молоді”) —   30,0 грн.</w:t>
      </w:r>
    </w:p>
    <w:p w:rsidR="00C6147D" w:rsidRDefault="00C6147D" w:rsidP="00C6147D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uk-UA"/>
        </w:rPr>
        <w:t>Н</w:t>
      </w:r>
      <w:r>
        <w:rPr>
          <w:sz w:val="26"/>
          <w:szCs w:val="26"/>
        </w:rPr>
        <w:t xml:space="preserve">оворічні ранки: </w:t>
      </w:r>
      <w:r>
        <w:rPr>
          <w:sz w:val="26"/>
          <w:szCs w:val="26"/>
          <w:lang w:val="uk-UA"/>
        </w:rPr>
        <w:t>40,0-60,0 грн.</w:t>
      </w:r>
      <w:r>
        <w:rPr>
          <w:sz w:val="26"/>
          <w:szCs w:val="26"/>
        </w:rPr>
        <w:t xml:space="preserve"> (вартість погоджена з Департаментом освіти)</w:t>
      </w:r>
    </w:p>
    <w:p w:rsidR="00C6147D" w:rsidRDefault="00C6147D" w:rsidP="00C6147D">
      <w:pPr>
        <w:spacing w:line="100" w:lineRule="atLeast"/>
      </w:pPr>
    </w:p>
    <w:p w:rsidR="00C6147D" w:rsidRDefault="00C6147D" w:rsidP="00C6147D">
      <w:pPr>
        <w:spacing w:line="100" w:lineRule="atLeast"/>
        <w:rPr>
          <w:lang w:val="uk-UA"/>
        </w:rPr>
      </w:pPr>
    </w:p>
    <w:p w:rsidR="00437E58" w:rsidRDefault="00437E58" w:rsidP="00C6147D">
      <w:pPr>
        <w:spacing w:line="100" w:lineRule="atLeast"/>
        <w:rPr>
          <w:lang w:val="uk-UA"/>
        </w:rPr>
      </w:pPr>
    </w:p>
    <w:p w:rsidR="00437E58" w:rsidRPr="00437E58" w:rsidRDefault="00437E58" w:rsidP="00C6147D">
      <w:pPr>
        <w:spacing w:line="100" w:lineRule="atLeast"/>
        <w:rPr>
          <w:lang w:val="uk-UA"/>
        </w:rPr>
      </w:pPr>
    </w:p>
    <w:p w:rsidR="00C6147D" w:rsidRDefault="00C6147D" w:rsidP="00C6147D">
      <w:pPr>
        <w:pStyle w:val="a5"/>
        <w:spacing w:after="0" w:line="100" w:lineRule="atLeast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lastRenderedPageBreak/>
        <w:t xml:space="preserve">ІІ. </w:t>
      </w:r>
      <w:r>
        <w:rPr>
          <w:b/>
          <w:sz w:val="32"/>
          <w:szCs w:val="32"/>
          <w:u w:val="single"/>
          <w:lang w:val="uk-UA"/>
        </w:rPr>
        <w:t>ОСНОВНА ДІЯЛЬНІСТЬ</w:t>
      </w:r>
    </w:p>
    <w:p w:rsidR="00C6147D" w:rsidRDefault="00C6147D" w:rsidP="00C6147D">
      <w:pPr>
        <w:pStyle w:val="a5"/>
        <w:spacing w:after="0" w:line="100" w:lineRule="atLeast"/>
        <w:jc w:val="center"/>
        <w:rPr>
          <w:sz w:val="32"/>
          <w:szCs w:val="32"/>
          <w:lang w:val="uk-UA"/>
        </w:rPr>
      </w:pPr>
    </w:p>
    <w:p w:rsidR="003A37A0" w:rsidRPr="003A37A0" w:rsidRDefault="003A37A0" w:rsidP="002A71AB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Всього програм в діючому репертуарі — 45</w:t>
      </w:r>
    </w:p>
    <w:p w:rsidR="003A37A0" w:rsidRPr="003A37A0" w:rsidRDefault="003A37A0" w:rsidP="002A71AB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З них для дітей — 20</w:t>
      </w:r>
    </w:p>
    <w:p w:rsidR="003A37A0" w:rsidRPr="003A37A0" w:rsidRDefault="003A37A0" w:rsidP="002A71AB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Нових — 25</w:t>
      </w:r>
    </w:p>
    <w:p w:rsidR="003A37A0" w:rsidRPr="003A37A0" w:rsidRDefault="003A37A0" w:rsidP="002A71AB">
      <w:pPr>
        <w:spacing w:after="120"/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З них для дітей — 7</w:t>
      </w:r>
    </w:p>
    <w:p w:rsidR="00C6147D" w:rsidRPr="005709CC" w:rsidRDefault="005709CC" w:rsidP="002A71AB">
      <w:pPr>
        <w:spacing w:after="120" w:line="100" w:lineRule="atLeast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Участь у міжнародни</w:t>
      </w:r>
      <w:r w:rsidR="00C6147D">
        <w:rPr>
          <w:b/>
          <w:bCs/>
          <w:sz w:val="26"/>
          <w:szCs w:val="26"/>
          <w:lang w:val="uk-UA"/>
        </w:rPr>
        <w:t xml:space="preserve">х фестивалях — </w:t>
      </w:r>
      <w:r w:rsidR="00E031BB" w:rsidRPr="00E031BB">
        <w:rPr>
          <w:b/>
          <w:bCs/>
          <w:sz w:val="26"/>
          <w:szCs w:val="26"/>
        </w:rPr>
        <w:t>5</w:t>
      </w:r>
      <w:r w:rsidR="00C6147D">
        <w:rPr>
          <w:b/>
          <w:bCs/>
          <w:sz w:val="26"/>
          <w:szCs w:val="26"/>
          <w:lang w:val="uk-UA"/>
        </w:rPr>
        <w:t xml:space="preserve"> </w:t>
      </w:r>
      <w:r w:rsidR="00C6147D" w:rsidRPr="00633A23">
        <w:rPr>
          <w:bCs/>
          <w:sz w:val="26"/>
          <w:szCs w:val="26"/>
          <w:lang w:val="uk-UA"/>
        </w:rPr>
        <w:t xml:space="preserve">(ім. Чайковського та фон Мекк, “Травневі музичні зустрічі”, </w:t>
      </w:r>
      <w:r w:rsidR="00C6147D" w:rsidRPr="00633A23">
        <w:rPr>
          <w:bCs/>
          <w:sz w:val="26"/>
          <w:szCs w:val="26"/>
          <w:lang w:val="en-US"/>
        </w:rPr>
        <w:t>Vin</w:t>
      </w:r>
      <w:r w:rsidR="00C6147D" w:rsidRPr="00633A23">
        <w:rPr>
          <w:bCs/>
          <w:sz w:val="26"/>
          <w:szCs w:val="26"/>
          <w:lang w:val="uk-UA"/>
        </w:rPr>
        <w:t xml:space="preserve"> </w:t>
      </w:r>
      <w:r w:rsidR="00C6147D" w:rsidRPr="00633A23">
        <w:rPr>
          <w:bCs/>
          <w:sz w:val="26"/>
          <w:szCs w:val="26"/>
          <w:lang w:val="en-US"/>
        </w:rPr>
        <w:t>Venti</w:t>
      </w:r>
      <w:r w:rsidR="00B6322E" w:rsidRPr="00633A23">
        <w:rPr>
          <w:bCs/>
          <w:sz w:val="26"/>
          <w:szCs w:val="26"/>
          <w:lang w:val="uk-UA"/>
        </w:rPr>
        <w:t xml:space="preserve">, </w:t>
      </w:r>
      <w:r w:rsidR="00B6322E" w:rsidRPr="00633A23">
        <w:rPr>
          <w:bCs/>
          <w:sz w:val="26"/>
          <w:szCs w:val="26"/>
          <w:lang w:val="en-US"/>
        </w:rPr>
        <w:t>Adolphe</w:t>
      </w:r>
      <w:r w:rsidR="00B6322E" w:rsidRPr="00633A23">
        <w:rPr>
          <w:bCs/>
          <w:sz w:val="26"/>
          <w:szCs w:val="26"/>
          <w:lang w:val="uk-UA"/>
        </w:rPr>
        <w:t xml:space="preserve"> </w:t>
      </w:r>
      <w:r w:rsidR="00B6322E" w:rsidRPr="00633A23">
        <w:rPr>
          <w:bCs/>
          <w:sz w:val="26"/>
          <w:szCs w:val="26"/>
          <w:lang w:val="en-US"/>
        </w:rPr>
        <w:t>Sax</w:t>
      </w:r>
      <w:r w:rsidR="00B6322E" w:rsidRPr="00633A23">
        <w:rPr>
          <w:bCs/>
          <w:sz w:val="26"/>
          <w:szCs w:val="26"/>
          <w:lang w:val="uk-UA"/>
        </w:rPr>
        <w:t xml:space="preserve"> </w:t>
      </w:r>
      <w:r w:rsidR="00B6322E" w:rsidRPr="00633A23">
        <w:rPr>
          <w:bCs/>
          <w:sz w:val="26"/>
          <w:szCs w:val="26"/>
          <w:lang w:val="en-US"/>
        </w:rPr>
        <w:t>Fest</w:t>
      </w:r>
      <w:r w:rsidR="00E031BB" w:rsidRPr="00633A23">
        <w:rPr>
          <w:bCs/>
          <w:sz w:val="26"/>
          <w:szCs w:val="26"/>
          <w:lang w:val="uk-UA"/>
        </w:rPr>
        <w:t>, «Музика в монастирських мурах»</w:t>
      </w:r>
      <w:r w:rsidR="00C6147D" w:rsidRPr="00633A23">
        <w:rPr>
          <w:bCs/>
          <w:sz w:val="26"/>
          <w:szCs w:val="26"/>
          <w:lang w:val="uk-UA"/>
        </w:rPr>
        <w:t>)</w:t>
      </w:r>
    </w:p>
    <w:p w:rsidR="006B1843" w:rsidRDefault="006B1843" w:rsidP="002A71AB">
      <w:pPr>
        <w:spacing w:after="120" w:line="100" w:lineRule="atLeast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Обласні фестивалі – </w:t>
      </w:r>
      <w:r w:rsidR="00633A23">
        <w:rPr>
          <w:b/>
          <w:bCs/>
          <w:sz w:val="26"/>
          <w:szCs w:val="26"/>
          <w:lang w:val="uk-UA"/>
        </w:rPr>
        <w:t>3</w:t>
      </w:r>
      <w:r>
        <w:rPr>
          <w:b/>
          <w:bCs/>
          <w:sz w:val="26"/>
          <w:szCs w:val="26"/>
          <w:lang w:val="uk-UA"/>
        </w:rPr>
        <w:t xml:space="preserve"> </w:t>
      </w:r>
      <w:r w:rsidRPr="00633A23">
        <w:rPr>
          <w:bCs/>
          <w:sz w:val="26"/>
          <w:szCs w:val="26"/>
          <w:lang w:val="uk-UA"/>
        </w:rPr>
        <w:t>(«Різдвяне диво»</w:t>
      </w:r>
      <w:r w:rsidR="002629CA" w:rsidRPr="00633A23">
        <w:rPr>
          <w:bCs/>
          <w:sz w:val="26"/>
          <w:szCs w:val="26"/>
          <w:lang w:val="uk-UA"/>
        </w:rPr>
        <w:t xml:space="preserve"> (Іллінці)</w:t>
      </w:r>
      <w:r w:rsidRPr="00633A23">
        <w:rPr>
          <w:bCs/>
          <w:sz w:val="26"/>
          <w:szCs w:val="26"/>
          <w:lang w:val="uk-UA"/>
        </w:rPr>
        <w:t>, «Шляхами тканої Буші»</w:t>
      </w:r>
      <w:r w:rsidR="002629CA" w:rsidRPr="00633A23">
        <w:rPr>
          <w:bCs/>
          <w:sz w:val="26"/>
          <w:szCs w:val="26"/>
          <w:lang w:val="uk-UA"/>
        </w:rPr>
        <w:t xml:space="preserve"> (Буша)</w:t>
      </w:r>
      <w:r w:rsidR="00255BC4" w:rsidRPr="00633A23">
        <w:rPr>
          <w:bCs/>
          <w:sz w:val="26"/>
          <w:szCs w:val="26"/>
          <w:lang w:val="uk-UA"/>
        </w:rPr>
        <w:t xml:space="preserve">, </w:t>
      </w:r>
      <w:r w:rsidR="00255BC4" w:rsidRPr="00633A23">
        <w:rPr>
          <w:sz w:val="26"/>
          <w:szCs w:val="26"/>
          <w:lang w:val="uk-UA"/>
        </w:rPr>
        <w:t>«Співає Поділля Леонтовича» (Вінниця)</w:t>
      </w:r>
      <w:r w:rsidRPr="00633A23">
        <w:rPr>
          <w:bCs/>
          <w:sz w:val="26"/>
          <w:szCs w:val="26"/>
          <w:lang w:val="uk-UA"/>
        </w:rPr>
        <w:t>)</w:t>
      </w:r>
    </w:p>
    <w:p w:rsidR="00BA25D4" w:rsidRDefault="00BA25D4" w:rsidP="00C6147D">
      <w:pPr>
        <w:pStyle w:val="a5"/>
        <w:spacing w:after="113" w:line="100" w:lineRule="atLeast"/>
        <w:rPr>
          <w:sz w:val="26"/>
          <w:szCs w:val="26"/>
          <w:lang w:val="uk-UA"/>
        </w:rPr>
      </w:pPr>
    </w:p>
    <w:p w:rsidR="00C6147D" w:rsidRPr="00AA5028" w:rsidRDefault="00C6147D" w:rsidP="00C6147D">
      <w:pPr>
        <w:rPr>
          <w:sz w:val="26"/>
          <w:szCs w:val="26"/>
          <w:lang w:val="uk-UA"/>
        </w:rPr>
      </w:pPr>
      <w:r w:rsidRPr="00AA5028">
        <w:rPr>
          <w:sz w:val="26"/>
          <w:szCs w:val="26"/>
          <w:lang w:val="uk-UA"/>
        </w:rPr>
        <w:tab/>
      </w:r>
    </w:p>
    <w:p w:rsidR="00C6147D" w:rsidRDefault="00C6147D" w:rsidP="00C6147D">
      <w:pPr>
        <w:suppressAutoHyphens w:val="0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АКАДЕМІЧНИЙ АНСАМБЛЬ ПІСНІ І ТАНЦЮ “ПОДІЛЛЯ”</w:t>
      </w:r>
    </w:p>
    <w:p w:rsidR="00C6147D" w:rsidRDefault="00C6147D" w:rsidP="00C6147D">
      <w:pPr>
        <w:suppressAutoHyphens w:val="0"/>
        <w:spacing w:line="100" w:lineRule="atLeast"/>
        <w:ind w:left="14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(художній керівник та головний балетмейстер - </w:t>
      </w:r>
    </w:p>
    <w:p w:rsidR="00C6147D" w:rsidRDefault="00C6147D" w:rsidP="00C6147D">
      <w:pPr>
        <w:suppressAutoHyphens w:val="0"/>
        <w:spacing w:line="100" w:lineRule="atLeast"/>
        <w:ind w:left="14"/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заслужений артист України Анатолій Кондюк)</w:t>
      </w:r>
    </w:p>
    <w:p w:rsidR="00C6147D" w:rsidRDefault="00C6147D" w:rsidP="00C6147D">
      <w:pPr>
        <w:pStyle w:val="11"/>
        <w:shd w:val="clear" w:color="auto" w:fill="FFFFFF"/>
        <w:spacing w:before="28" w:after="28"/>
        <w:ind w:left="14"/>
        <w:rPr>
          <w:color w:val="000000"/>
          <w:sz w:val="26"/>
          <w:szCs w:val="26"/>
        </w:rPr>
      </w:pPr>
    </w:p>
    <w:p w:rsidR="00C6147D" w:rsidRDefault="00C6147D" w:rsidP="00C6147D">
      <w:pPr>
        <w:rPr>
          <w:b/>
          <w:bCs/>
          <w:lang w:val="uk-UA"/>
        </w:rPr>
      </w:pPr>
      <w:r>
        <w:rPr>
          <w:b/>
          <w:bCs/>
        </w:rPr>
        <w:t xml:space="preserve">Кількість концертів — </w:t>
      </w:r>
      <w:r w:rsidR="0024626E">
        <w:rPr>
          <w:b/>
          <w:bCs/>
          <w:lang w:val="uk-UA"/>
        </w:rPr>
        <w:t>94 (106 % плану)</w:t>
      </w:r>
    </w:p>
    <w:p w:rsidR="0024626E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</w:t>
      </w:r>
      <w:r w:rsidR="0024626E">
        <w:rPr>
          <w:b/>
          <w:bCs/>
          <w:color w:val="000000"/>
          <w:sz w:val="26"/>
          <w:szCs w:val="26"/>
          <w:lang w:val="uk-UA"/>
        </w:rPr>
        <w:t xml:space="preserve">62 598 </w:t>
      </w:r>
      <w:r>
        <w:rPr>
          <w:b/>
          <w:bCs/>
          <w:color w:val="000000"/>
          <w:sz w:val="26"/>
          <w:szCs w:val="26"/>
          <w:lang w:val="uk-UA"/>
        </w:rPr>
        <w:t xml:space="preserve">чол. </w:t>
      </w:r>
      <w:r w:rsidR="0024626E">
        <w:rPr>
          <w:b/>
          <w:bCs/>
          <w:color w:val="000000"/>
          <w:sz w:val="26"/>
          <w:szCs w:val="26"/>
          <w:lang w:val="uk-UA"/>
        </w:rPr>
        <w:t>(240 % плану)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В</w:t>
      </w:r>
      <w:r w:rsidR="0024626E">
        <w:rPr>
          <w:b/>
          <w:bCs/>
          <w:color w:val="000000"/>
          <w:sz w:val="26"/>
          <w:szCs w:val="26"/>
          <w:lang w:val="uk-UA"/>
        </w:rPr>
        <w:t>аловий дохід — 1 048 579 грн. (209,7</w:t>
      </w:r>
      <w:r>
        <w:rPr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0B6253" w:rsidRPr="00992668" w:rsidRDefault="000B6253" w:rsidP="00437E58">
      <w:pPr>
        <w:spacing w:after="120"/>
        <w:rPr>
          <w:rFonts w:cs="Times New Roman"/>
          <w:sz w:val="26"/>
          <w:szCs w:val="26"/>
          <w:lang w:val="uk-UA"/>
        </w:rPr>
      </w:pPr>
    </w:p>
    <w:p w:rsidR="00992668" w:rsidRDefault="00C6147D" w:rsidP="00C6147D">
      <w:pPr>
        <w:pStyle w:val="11"/>
        <w:shd w:val="clear" w:color="auto" w:fill="FFFFFF"/>
        <w:spacing w:after="113"/>
        <w:ind w:left="14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    У 2019 р. Академічний ансамбль</w:t>
      </w:r>
      <w:r w:rsidR="0099266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пісні і танцю «Поділля» святкував своє 75-річчя, давши ряд виступів до ювілею:</w:t>
      </w:r>
    </w:p>
    <w:p w:rsidR="00992668" w:rsidRDefault="00992668" w:rsidP="00C6147D">
      <w:pPr>
        <w:pStyle w:val="11"/>
        <w:shd w:val="clear" w:color="auto" w:fill="FFFFFF"/>
        <w:spacing w:after="113"/>
        <w:ind w:left="14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43F51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 У залі філармонії: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  <w:r w:rsidRPr="00992668">
        <w:rPr>
          <w:rFonts w:cs="Times New Roman"/>
          <w:sz w:val="26"/>
          <w:szCs w:val="26"/>
          <w:lang w:val="uk-UA"/>
        </w:rPr>
        <w:t>21 лютого – «Подільська рапсодія»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  <w:r w:rsidRPr="00992668">
        <w:rPr>
          <w:rFonts w:cs="Times New Roman"/>
          <w:sz w:val="26"/>
          <w:szCs w:val="26"/>
          <w:lang w:val="uk-UA"/>
        </w:rPr>
        <w:t>18 квітня –  «Зійдімося роде»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0</w:t>
      </w:r>
      <w:r w:rsidRPr="00992668">
        <w:rPr>
          <w:rFonts w:cs="Times New Roman"/>
          <w:sz w:val="26"/>
          <w:szCs w:val="26"/>
          <w:lang w:val="uk-UA"/>
        </w:rPr>
        <w:t>1</w:t>
      </w:r>
      <w:r>
        <w:rPr>
          <w:rFonts w:cs="Times New Roman"/>
          <w:sz w:val="26"/>
          <w:szCs w:val="26"/>
          <w:lang w:val="uk-UA"/>
        </w:rPr>
        <w:t xml:space="preserve"> жовтня –</w:t>
      </w:r>
      <w:r w:rsidR="006B3B61">
        <w:rPr>
          <w:rFonts w:cs="Times New Roman"/>
          <w:sz w:val="26"/>
          <w:szCs w:val="26"/>
          <w:lang w:val="uk-UA"/>
        </w:rPr>
        <w:t xml:space="preserve"> </w:t>
      </w:r>
      <w:r w:rsidRPr="00992668">
        <w:rPr>
          <w:rFonts w:cs="Times New Roman"/>
          <w:sz w:val="26"/>
          <w:szCs w:val="26"/>
          <w:lang w:val="uk-UA"/>
        </w:rPr>
        <w:t xml:space="preserve">Ювілейний концерт, де </w:t>
      </w:r>
      <w:r w:rsidR="006B3B61">
        <w:rPr>
          <w:rFonts w:cs="Times New Roman"/>
          <w:sz w:val="26"/>
          <w:szCs w:val="26"/>
          <w:lang w:val="uk-UA"/>
        </w:rPr>
        <w:t>були представлені фрагменти кращих</w:t>
      </w:r>
      <w:r w:rsidRPr="00992668">
        <w:rPr>
          <w:rFonts w:cs="Times New Roman"/>
          <w:sz w:val="26"/>
          <w:szCs w:val="26"/>
          <w:lang w:val="uk-UA"/>
        </w:rPr>
        <w:t xml:space="preserve"> програм</w:t>
      </w:r>
      <w:r w:rsidR="006B3B61">
        <w:rPr>
          <w:rFonts w:cs="Times New Roman"/>
          <w:sz w:val="26"/>
          <w:szCs w:val="26"/>
          <w:lang w:val="uk-UA"/>
        </w:rPr>
        <w:t xml:space="preserve"> колективу</w:t>
      </w:r>
      <w:r w:rsidRPr="00992668">
        <w:rPr>
          <w:rFonts w:cs="Times New Roman"/>
          <w:sz w:val="26"/>
          <w:szCs w:val="26"/>
          <w:lang w:val="uk-UA"/>
        </w:rPr>
        <w:t xml:space="preserve"> </w:t>
      </w:r>
      <w:r w:rsidR="006B3B61">
        <w:rPr>
          <w:rFonts w:cs="Times New Roman"/>
          <w:sz w:val="26"/>
          <w:szCs w:val="26"/>
          <w:lang w:val="uk-UA"/>
        </w:rPr>
        <w:t>(</w:t>
      </w:r>
      <w:r w:rsidRPr="00992668">
        <w:rPr>
          <w:rFonts w:cs="Times New Roman"/>
          <w:sz w:val="26"/>
          <w:szCs w:val="26"/>
          <w:lang w:val="uk-UA"/>
        </w:rPr>
        <w:t>«Сонячне коло», «Країна козаків», «Мовами-сестрами квітне подільськ</w:t>
      </w:r>
      <w:r w:rsidR="006B3B61">
        <w:rPr>
          <w:rFonts w:cs="Times New Roman"/>
          <w:sz w:val="26"/>
          <w:szCs w:val="26"/>
          <w:lang w:val="uk-UA"/>
        </w:rPr>
        <w:t>а земля», «Подільська рапсодія»)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</w:p>
    <w:p w:rsidR="00992668" w:rsidRPr="00992668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</w:t>
      </w:r>
      <w:r w:rsidR="00992668" w:rsidRPr="00992668">
        <w:rPr>
          <w:rFonts w:cs="Times New Roman"/>
          <w:sz w:val="26"/>
          <w:szCs w:val="26"/>
          <w:lang w:val="uk-UA"/>
        </w:rPr>
        <w:t>У районах Вінницької області: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07 березня – Ямпіль 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17 травня – Чечельник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22 червня – Якушинці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27 червня – Жмеринка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06 липня – Сосонка Калинівського району</w:t>
      </w:r>
    </w:p>
    <w:p w:rsidR="00992668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07 липня – Малинки Погребищенського району</w:t>
      </w:r>
    </w:p>
    <w:p w:rsid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24 серпня – Бар</w:t>
      </w:r>
    </w:p>
    <w:p w:rsidR="00992668" w:rsidRPr="00B43F51" w:rsidRDefault="00B43F51" w:rsidP="00B43F51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13 жовтня – Буша Ямпільського району (</w:t>
      </w:r>
      <w:r w:rsidR="00992668" w:rsidRPr="00992668">
        <w:rPr>
          <w:sz w:val="26"/>
          <w:szCs w:val="26"/>
          <w:lang w:val="uk-UA"/>
        </w:rPr>
        <w:t>Фестиваль «Шляхами тканої Буші»</w:t>
      </w:r>
      <w:r>
        <w:rPr>
          <w:sz w:val="26"/>
          <w:szCs w:val="26"/>
          <w:lang w:val="uk-UA"/>
        </w:rPr>
        <w:t>)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</w:p>
    <w:p w:rsidR="00ED4178" w:rsidRPr="00B43F51" w:rsidRDefault="00B43F51" w:rsidP="0099266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</w:t>
      </w:r>
      <w:r w:rsidR="00992668" w:rsidRPr="00992668">
        <w:rPr>
          <w:rFonts w:cs="Times New Roman"/>
          <w:sz w:val="26"/>
          <w:szCs w:val="26"/>
          <w:lang w:val="uk-UA"/>
        </w:rPr>
        <w:t xml:space="preserve">Відбулись гастрольні поїздки у інші області України з програмою </w:t>
      </w:r>
      <w:r w:rsidR="00992668" w:rsidRPr="00B43F51">
        <w:rPr>
          <w:rFonts w:cs="Times New Roman"/>
          <w:sz w:val="26"/>
          <w:szCs w:val="26"/>
          <w:lang w:val="uk-UA"/>
        </w:rPr>
        <w:t>«Зійдімося роде»:</w:t>
      </w:r>
    </w:p>
    <w:p w:rsidR="00992668" w:rsidRPr="00992668" w:rsidRDefault="00ED4178" w:rsidP="00ED417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25 жовтня – </w:t>
      </w:r>
      <w:r w:rsidR="00992668" w:rsidRPr="00992668">
        <w:rPr>
          <w:rFonts w:cs="Times New Roman"/>
          <w:sz w:val="26"/>
          <w:szCs w:val="26"/>
          <w:lang w:val="uk-UA"/>
        </w:rPr>
        <w:t>смт.</w:t>
      </w:r>
      <w:r>
        <w:rPr>
          <w:rFonts w:cs="Times New Roman"/>
          <w:sz w:val="26"/>
          <w:szCs w:val="26"/>
          <w:lang w:val="uk-UA"/>
        </w:rPr>
        <w:t xml:space="preserve"> Іванівка Одеської області </w:t>
      </w:r>
    </w:p>
    <w:p w:rsidR="00992668" w:rsidRPr="00992668" w:rsidRDefault="00992668" w:rsidP="00992668">
      <w:pPr>
        <w:rPr>
          <w:rFonts w:cs="Times New Roman"/>
          <w:sz w:val="26"/>
          <w:szCs w:val="26"/>
          <w:lang w:val="uk-UA"/>
        </w:rPr>
      </w:pPr>
      <w:r w:rsidRPr="00992668">
        <w:rPr>
          <w:rFonts w:cs="Times New Roman"/>
          <w:sz w:val="26"/>
          <w:szCs w:val="26"/>
          <w:lang w:val="uk-UA"/>
        </w:rPr>
        <w:t>26</w:t>
      </w:r>
      <w:r w:rsidR="00ED4178">
        <w:rPr>
          <w:rFonts w:cs="Times New Roman"/>
          <w:sz w:val="26"/>
          <w:szCs w:val="26"/>
          <w:lang w:val="uk-UA"/>
        </w:rPr>
        <w:t xml:space="preserve"> жовтня – Чорноморськ Одеської області</w:t>
      </w:r>
    </w:p>
    <w:p w:rsidR="00992668" w:rsidRPr="00992668" w:rsidRDefault="00ED4178" w:rsidP="00ED417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30 жовтня – Чернівці </w:t>
      </w:r>
    </w:p>
    <w:p w:rsidR="00992668" w:rsidRDefault="00ED4178" w:rsidP="00ED4178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20 листопада – </w:t>
      </w:r>
      <w:r w:rsidR="00992668" w:rsidRPr="00992668">
        <w:rPr>
          <w:rFonts w:cs="Times New Roman"/>
          <w:sz w:val="26"/>
          <w:szCs w:val="26"/>
          <w:lang w:val="uk-UA"/>
        </w:rPr>
        <w:t xml:space="preserve">Кропивницький </w:t>
      </w:r>
      <w:r>
        <w:rPr>
          <w:rFonts w:cs="Times New Roman"/>
          <w:sz w:val="26"/>
          <w:szCs w:val="26"/>
          <w:lang w:val="uk-UA"/>
        </w:rPr>
        <w:t xml:space="preserve"> </w:t>
      </w:r>
    </w:p>
    <w:p w:rsidR="00437E58" w:rsidRDefault="00437E58" w:rsidP="00ED4178">
      <w:pPr>
        <w:rPr>
          <w:rFonts w:cs="Times New Roman"/>
          <w:sz w:val="26"/>
          <w:szCs w:val="26"/>
          <w:lang w:val="uk-UA"/>
        </w:rPr>
      </w:pPr>
    </w:p>
    <w:p w:rsidR="00810623" w:rsidRDefault="00810623" w:rsidP="00ED4178">
      <w:pPr>
        <w:rPr>
          <w:rFonts w:cs="Times New Roman"/>
          <w:sz w:val="26"/>
          <w:szCs w:val="26"/>
          <w:lang w:val="uk-UA"/>
        </w:rPr>
      </w:pPr>
    </w:p>
    <w:p w:rsidR="00437E58" w:rsidRPr="00A256A8" w:rsidRDefault="00437E58" w:rsidP="00437E58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     </w:t>
      </w:r>
      <w:r w:rsidRPr="00A256A8">
        <w:rPr>
          <w:color w:val="000000"/>
          <w:sz w:val="26"/>
          <w:szCs w:val="26"/>
          <w:lang w:val="uk-UA"/>
        </w:rPr>
        <w:t xml:space="preserve">Керівництво ансамблю веде активну роботу з поповнення колективу молодим поколінням артистів. В 2019 році до ансамблю приєдналися артистка хору </w:t>
      </w:r>
      <w:r w:rsidRPr="00A256A8">
        <w:rPr>
          <w:rFonts w:cs="Times New Roman"/>
          <w:sz w:val="26"/>
          <w:szCs w:val="26"/>
          <w:lang w:val="uk-UA"/>
        </w:rPr>
        <w:t>Косарчук Віта, артисти балету Поклад Світлана, Трохименко Ілона, Мельник Вадим, а також досвідчений музикант – артистка оркестру Утєшева Наталя.</w:t>
      </w:r>
    </w:p>
    <w:p w:rsidR="00B06728" w:rsidRPr="00437E58" w:rsidRDefault="00437E58" w:rsidP="00437E58">
      <w:pPr>
        <w:widowControl/>
        <w:suppressAutoHyphens w:val="0"/>
        <w:spacing w:after="120"/>
        <w:ind w:left="14"/>
        <w:rPr>
          <w:rFonts w:cs="Times New Roman"/>
          <w:sz w:val="26"/>
          <w:szCs w:val="26"/>
          <w:lang w:val="uk-UA"/>
        </w:rPr>
      </w:pPr>
      <w:r w:rsidRPr="00A256A8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A256A8">
        <w:rPr>
          <w:sz w:val="26"/>
          <w:szCs w:val="26"/>
          <w:lang w:val="uk-UA"/>
        </w:rPr>
        <w:t xml:space="preserve"> Ансамбль є справжньою творчою </w:t>
      </w:r>
      <w:r w:rsidRPr="00A45C19">
        <w:rPr>
          <w:sz w:val="26"/>
          <w:szCs w:val="26"/>
          <w:lang w:val="uk-UA"/>
        </w:rPr>
        <w:t>лабораторією по збереженню народного мистецтва, серед артистів та керівників хору — збирачі фольклору та автори оригінальних обробок. У 2019</w:t>
      </w:r>
      <w:r w:rsidRPr="00A45C19">
        <w:rPr>
          <w:sz w:val="26"/>
          <w:szCs w:val="26"/>
        </w:rPr>
        <w:t xml:space="preserve"> р. </w:t>
      </w:r>
      <w:r w:rsidRPr="00A45C19">
        <w:rPr>
          <w:sz w:val="26"/>
          <w:szCs w:val="26"/>
          <w:lang w:val="uk-UA"/>
        </w:rPr>
        <w:t>відбулись прем</w:t>
      </w:r>
      <w:r w:rsidRPr="00A45C19">
        <w:rPr>
          <w:sz w:val="26"/>
          <w:szCs w:val="26"/>
        </w:rPr>
        <w:t>’</w:t>
      </w:r>
      <w:r w:rsidRPr="00A45C19">
        <w:rPr>
          <w:sz w:val="26"/>
          <w:szCs w:val="26"/>
          <w:lang w:val="uk-UA"/>
        </w:rPr>
        <w:t>єри народних пісень в обробці для хору Віктора Волкова</w:t>
      </w:r>
      <w:r w:rsidRPr="00A45C19">
        <w:rPr>
          <w:sz w:val="26"/>
          <w:szCs w:val="26"/>
        </w:rPr>
        <w:t>:</w:t>
      </w:r>
      <w:r w:rsidRPr="00A45C19">
        <w:rPr>
          <w:sz w:val="26"/>
          <w:szCs w:val="26"/>
          <w:lang w:val="uk-UA"/>
        </w:rPr>
        <w:t xml:space="preserve"> </w:t>
      </w:r>
      <w:r w:rsidRPr="00A45C19">
        <w:rPr>
          <w:rFonts w:cs="Times New Roman"/>
          <w:sz w:val="26"/>
          <w:szCs w:val="26"/>
          <w:lang w:val="uk-UA"/>
        </w:rPr>
        <w:t>«А вже чужі жонки»</w:t>
      </w:r>
      <w:r w:rsidRPr="00A45C19">
        <w:rPr>
          <w:rFonts w:eastAsia="Calibri" w:cs="Times New Roman"/>
          <w:sz w:val="26"/>
          <w:szCs w:val="26"/>
          <w:lang w:val="uk-UA"/>
        </w:rPr>
        <w:t xml:space="preserve">, «Стояв, стояв виноградець» </w:t>
      </w:r>
      <w:r>
        <w:rPr>
          <w:rFonts w:cs="Times New Roman"/>
          <w:sz w:val="26"/>
          <w:szCs w:val="26"/>
          <w:lang w:val="uk-UA"/>
        </w:rPr>
        <w:t>«Гей нумо, хлопці</w:t>
      </w:r>
      <w:r w:rsidRPr="00A45C19">
        <w:rPr>
          <w:rFonts w:cs="Times New Roman"/>
          <w:sz w:val="26"/>
          <w:szCs w:val="26"/>
          <w:lang w:val="uk-UA"/>
        </w:rPr>
        <w:t>»</w:t>
      </w:r>
      <w:r>
        <w:rPr>
          <w:rFonts w:cs="Times New Roman"/>
          <w:sz w:val="26"/>
          <w:szCs w:val="26"/>
          <w:lang w:val="uk-UA"/>
        </w:rPr>
        <w:t>, «Ой</w:t>
      </w:r>
      <w:r w:rsidRPr="00A45C19">
        <w:rPr>
          <w:rFonts w:cs="Times New Roman"/>
          <w:sz w:val="26"/>
          <w:szCs w:val="26"/>
          <w:lang w:val="uk-UA"/>
        </w:rPr>
        <w:t xml:space="preserve"> на горі корито»</w:t>
      </w:r>
      <w:r>
        <w:rPr>
          <w:rFonts w:cs="Times New Roman"/>
          <w:sz w:val="26"/>
          <w:szCs w:val="26"/>
          <w:lang w:val="uk-UA"/>
        </w:rPr>
        <w:t xml:space="preserve">, </w:t>
      </w:r>
      <w:r w:rsidRPr="00A45C19">
        <w:rPr>
          <w:rFonts w:eastAsia="Times New Roman" w:cs="Times New Roman"/>
          <w:sz w:val="26"/>
          <w:szCs w:val="26"/>
          <w:lang w:val="uk-UA" w:eastAsia="ru-RU"/>
        </w:rPr>
        <w:t xml:space="preserve">«Диво» </w:t>
      </w:r>
      <w:r>
        <w:rPr>
          <w:rFonts w:eastAsia="Times New Roman" w:cs="Times New Roman"/>
          <w:sz w:val="26"/>
          <w:szCs w:val="26"/>
          <w:lang w:val="uk-UA" w:eastAsia="ru-RU"/>
        </w:rPr>
        <w:t>(в</w:t>
      </w:r>
      <w:r w:rsidRPr="00A45C19">
        <w:rPr>
          <w:rFonts w:eastAsia="Times New Roman" w:cs="Times New Roman"/>
          <w:sz w:val="26"/>
          <w:szCs w:val="26"/>
          <w:lang w:val="uk-UA" w:eastAsia="ru-RU"/>
        </w:rPr>
        <w:t>ірші Зої Ружин, музика</w:t>
      </w:r>
      <w:r w:rsidRPr="00A45C19">
        <w:rPr>
          <w:rFonts w:eastAsia="Times New Roman" w:cs="Times New Roman"/>
          <w:sz w:val="26"/>
          <w:szCs w:val="26"/>
          <w:lang w:eastAsia="ru-RU"/>
        </w:rPr>
        <w:t xml:space="preserve"> В</w:t>
      </w:r>
      <w:r w:rsidRPr="00A45C19">
        <w:rPr>
          <w:rFonts w:eastAsia="Times New Roman" w:cs="Times New Roman"/>
          <w:sz w:val="26"/>
          <w:szCs w:val="26"/>
          <w:lang w:val="uk-UA" w:eastAsia="ru-RU"/>
        </w:rPr>
        <w:t xml:space="preserve">іктора </w:t>
      </w:r>
      <w:r w:rsidRPr="00A45C19">
        <w:rPr>
          <w:rFonts w:eastAsia="Times New Roman" w:cs="Times New Roman"/>
          <w:sz w:val="26"/>
          <w:szCs w:val="26"/>
          <w:lang w:eastAsia="ru-RU"/>
        </w:rPr>
        <w:t>Волкова</w:t>
      </w:r>
      <w:r>
        <w:rPr>
          <w:rFonts w:eastAsia="Times New Roman" w:cs="Times New Roman"/>
          <w:sz w:val="26"/>
          <w:szCs w:val="26"/>
          <w:lang w:val="uk-UA" w:eastAsia="ru-RU"/>
        </w:rPr>
        <w:t>). Створено нові хореографічні постановки:</w:t>
      </w:r>
      <w:r w:rsidRPr="00A45C19">
        <w:rPr>
          <w:rFonts w:eastAsia="Times New Roman" w:cs="Times New Roman"/>
          <w:sz w:val="26"/>
          <w:szCs w:val="26"/>
          <w:lang w:val="uk-UA" w:eastAsia="ru-RU"/>
        </w:rPr>
        <w:t xml:space="preserve"> «Танець весни»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 (аранжування Володимира Пирога), </w:t>
      </w:r>
      <w:r w:rsidRPr="00A45C19">
        <w:rPr>
          <w:rFonts w:eastAsia="Times New Roman" w:cs="Times New Roman"/>
          <w:bCs/>
          <w:sz w:val="26"/>
          <w:szCs w:val="26"/>
          <w:lang w:eastAsia="ru-RU"/>
        </w:rPr>
        <w:t>«По</w:t>
      </w:r>
      <w:r w:rsidRPr="00A45C19">
        <w:rPr>
          <w:rFonts w:eastAsia="Times New Roman" w:cs="Times New Roman"/>
          <w:bCs/>
          <w:sz w:val="26"/>
          <w:szCs w:val="26"/>
          <w:lang w:val="uk-UA" w:eastAsia="ru-RU"/>
        </w:rPr>
        <w:t>ляниці</w:t>
      </w:r>
      <w:r w:rsidRPr="00A45C19">
        <w:rPr>
          <w:rFonts w:eastAsia="Times New Roman" w:cs="Times New Roman"/>
          <w:bCs/>
          <w:sz w:val="26"/>
          <w:szCs w:val="26"/>
          <w:lang w:eastAsia="ru-RU"/>
        </w:rPr>
        <w:t>» (</w:t>
      </w:r>
      <w:r>
        <w:rPr>
          <w:rFonts w:eastAsia="Times New Roman" w:cs="Times New Roman"/>
          <w:bCs/>
          <w:sz w:val="26"/>
          <w:szCs w:val="26"/>
          <w:lang w:val="uk-UA" w:eastAsia="ru-RU"/>
        </w:rPr>
        <w:t>українські амазонки) (музика Фернандо Веласкеса/Джозефа Лодука, м</w:t>
      </w:r>
      <w:r w:rsidRPr="00A45C19">
        <w:rPr>
          <w:rFonts w:eastAsia="Times New Roman" w:cs="Times New Roman"/>
          <w:bCs/>
          <w:sz w:val="26"/>
          <w:szCs w:val="26"/>
          <w:lang w:val="uk-UA" w:eastAsia="ru-RU"/>
        </w:rPr>
        <w:t>узи</w:t>
      </w:r>
      <w:r>
        <w:rPr>
          <w:rFonts w:eastAsia="Times New Roman" w:cs="Times New Roman"/>
          <w:bCs/>
          <w:sz w:val="26"/>
          <w:szCs w:val="26"/>
          <w:lang w:val="uk-UA" w:eastAsia="ru-RU"/>
        </w:rPr>
        <w:t>чна обробка Володимира Пирога, х</w:t>
      </w:r>
      <w:r w:rsidRPr="00A45C19">
        <w:rPr>
          <w:rFonts w:eastAsia="Times New Roman" w:cs="Times New Roman"/>
          <w:bCs/>
          <w:sz w:val="26"/>
          <w:szCs w:val="26"/>
          <w:lang w:val="uk-UA" w:eastAsia="ru-RU"/>
        </w:rPr>
        <w:t>ореографіч</w:t>
      </w:r>
      <w:r>
        <w:rPr>
          <w:rFonts w:eastAsia="Times New Roman" w:cs="Times New Roman"/>
          <w:bCs/>
          <w:sz w:val="26"/>
          <w:szCs w:val="26"/>
          <w:lang w:val="uk-UA" w:eastAsia="ru-RU"/>
        </w:rPr>
        <w:t xml:space="preserve">на постановка Анатолія Кондюка). </w:t>
      </w:r>
    </w:p>
    <w:p w:rsidR="000B6253" w:rsidRPr="003C119C" w:rsidRDefault="000B6253" w:rsidP="003C119C">
      <w:pPr>
        <w:spacing w:after="120"/>
        <w:rPr>
          <w:rFonts w:cs="Times New Roman"/>
          <w:sz w:val="26"/>
          <w:szCs w:val="26"/>
          <w:lang w:val="uk-UA"/>
        </w:rPr>
      </w:pPr>
      <w:r w:rsidRPr="00A256A8">
        <w:rPr>
          <w:sz w:val="26"/>
          <w:szCs w:val="26"/>
          <w:lang w:val="uk-UA"/>
        </w:rPr>
        <w:t xml:space="preserve">       </w:t>
      </w:r>
      <w:r w:rsidR="00437E58">
        <w:rPr>
          <w:sz w:val="26"/>
          <w:szCs w:val="26"/>
          <w:lang w:val="uk-UA"/>
        </w:rPr>
        <w:t>Колектив</w:t>
      </w:r>
      <w:r w:rsidRPr="00A256A8">
        <w:rPr>
          <w:sz w:val="26"/>
          <w:szCs w:val="26"/>
        </w:rPr>
        <w:t> </w:t>
      </w:r>
      <w:r w:rsidR="00437E58">
        <w:rPr>
          <w:sz w:val="26"/>
          <w:szCs w:val="26"/>
          <w:lang w:val="uk-UA"/>
        </w:rPr>
        <w:t>є постійним</w:t>
      </w:r>
      <w:r w:rsidRPr="00A256A8">
        <w:rPr>
          <w:sz w:val="26"/>
          <w:szCs w:val="26"/>
          <w:lang w:val="uk-UA"/>
        </w:rPr>
        <w:t xml:space="preserve"> учасник</w:t>
      </w:r>
      <w:r w:rsidR="00437E58">
        <w:rPr>
          <w:sz w:val="26"/>
          <w:szCs w:val="26"/>
          <w:lang w:val="uk-UA"/>
        </w:rPr>
        <w:t>ом</w:t>
      </w:r>
      <w:r w:rsidRPr="00A256A8">
        <w:rPr>
          <w:sz w:val="26"/>
          <w:szCs w:val="26"/>
          <w:lang w:val="uk-UA"/>
        </w:rPr>
        <w:t xml:space="preserve"> урочистосте</w:t>
      </w:r>
      <w:r>
        <w:rPr>
          <w:sz w:val="26"/>
          <w:szCs w:val="26"/>
          <w:lang w:val="uk-UA"/>
        </w:rPr>
        <w:t>й до відзначення державних свят</w:t>
      </w:r>
      <w:r w:rsidRPr="000B6253">
        <w:rPr>
          <w:sz w:val="26"/>
          <w:szCs w:val="26"/>
          <w:lang w:val="uk-UA"/>
        </w:rPr>
        <w:t xml:space="preserve">: </w:t>
      </w:r>
      <w:r w:rsidR="009119AC">
        <w:rPr>
          <w:rFonts w:cs="Times New Roman"/>
          <w:sz w:val="26"/>
          <w:szCs w:val="26"/>
          <w:lang w:val="uk-UA"/>
        </w:rPr>
        <w:t>День С</w:t>
      </w:r>
      <w:r w:rsidRPr="000B6253">
        <w:rPr>
          <w:rFonts w:cs="Times New Roman"/>
          <w:sz w:val="26"/>
          <w:szCs w:val="26"/>
          <w:lang w:val="uk-UA"/>
        </w:rPr>
        <w:t xml:space="preserve">оборності,  День Конституції, </w:t>
      </w:r>
      <w:r>
        <w:rPr>
          <w:rFonts w:cs="Times New Roman"/>
          <w:sz w:val="26"/>
          <w:szCs w:val="26"/>
        </w:rPr>
        <w:t xml:space="preserve">День </w:t>
      </w:r>
      <w:r>
        <w:rPr>
          <w:rFonts w:cs="Times New Roman"/>
          <w:sz w:val="26"/>
          <w:szCs w:val="26"/>
          <w:lang w:val="uk-UA"/>
        </w:rPr>
        <w:t>Н</w:t>
      </w:r>
      <w:r w:rsidRPr="000B6253">
        <w:rPr>
          <w:rFonts w:cs="Times New Roman"/>
          <w:sz w:val="26"/>
          <w:szCs w:val="26"/>
        </w:rPr>
        <w:t>езалежност</w:t>
      </w:r>
      <w:r>
        <w:rPr>
          <w:rFonts w:cs="Times New Roman"/>
          <w:sz w:val="26"/>
          <w:szCs w:val="26"/>
        </w:rPr>
        <w:t>і України, День козацтва</w:t>
      </w:r>
      <w:r w:rsidRPr="000B6253">
        <w:rPr>
          <w:rFonts w:cs="Times New Roman"/>
          <w:sz w:val="26"/>
          <w:szCs w:val="26"/>
        </w:rPr>
        <w:t>,</w:t>
      </w:r>
      <w:r w:rsidRPr="000B6253">
        <w:rPr>
          <w:rFonts w:cs="Times New Roman"/>
          <w:sz w:val="26"/>
          <w:szCs w:val="26"/>
          <w:lang w:val="uk-UA"/>
        </w:rPr>
        <w:t xml:space="preserve"> День аграрного </w:t>
      </w:r>
      <w:r w:rsidRPr="000B6253">
        <w:rPr>
          <w:rFonts w:cs="Times New Roman"/>
          <w:sz w:val="26"/>
          <w:szCs w:val="26"/>
        </w:rPr>
        <w:t>працівника</w:t>
      </w:r>
      <w:r w:rsidRPr="000B6253">
        <w:rPr>
          <w:rFonts w:cs="Times New Roman"/>
          <w:sz w:val="26"/>
          <w:szCs w:val="26"/>
          <w:lang w:val="uk-UA"/>
        </w:rPr>
        <w:t>, День працівників</w:t>
      </w:r>
      <w:r w:rsidRPr="000B6253">
        <w:rPr>
          <w:rFonts w:cs="Times New Roman"/>
          <w:sz w:val="26"/>
          <w:szCs w:val="26"/>
        </w:rPr>
        <w:t xml:space="preserve"> культури</w:t>
      </w:r>
      <w:r>
        <w:rPr>
          <w:rFonts w:cs="Times New Roman"/>
          <w:sz w:val="26"/>
          <w:szCs w:val="26"/>
          <w:lang w:val="uk-UA"/>
        </w:rPr>
        <w:t xml:space="preserve"> та майстрів народного мистецтва</w:t>
      </w:r>
      <w:r w:rsidR="00C173C0">
        <w:rPr>
          <w:rFonts w:cs="Times New Roman"/>
          <w:sz w:val="26"/>
          <w:szCs w:val="26"/>
          <w:lang w:val="uk-UA"/>
        </w:rPr>
        <w:t>. Також коле</w:t>
      </w:r>
      <w:r w:rsidR="00810623">
        <w:rPr>
          <w:rFonts w:cs="Times New Roman"/>
          <w:sz w:val="26"/>
          <w:szCs w:val="26"/>
          <w:lang w:val="uk-UA"/>
        </w:rPr>
        <w:t>к</w:t>
      </w:r>
      <w:r w:rsidR="00C173C0">
        <w:rPr>
          <w:rFonts w:cs="Times New Roman"/>
          <w:sz w:val="26"/>
          <w:szCs w:val="26"/>
          <w:lang w:val="uk-UA"/>
        </w:rPr>
        <w:t>тив виступив для учасників Всеукраїнського з</w:t>
      </w:r>
      <w:r w:rsidR="00C173C0" w:rsidRPr="00C173C0">
        <w:rPr>
          <w:rFonts w:cs="Times New Roman"/>
          <w:sz w:val="26"/>
          <w:szCs w:val="26"/>
        </w:rPr>
        <w:t>’</w:t>
      </w:r>
      <w:r w:rsidR="00C173C0">
        <w:rPr>
          <w:rFonts w:cs="Times New Roman"/>
          <w:sz w:val="26"/>
          <w:szCs w:val="26"/>
          <w:lang w:val="uk-UA"/>
        </w:rPr>
        <w:t xml:space="preserve">їзду профспілок працівників культури України.  </w:t>
      </w:r>
    </w:p>
    <w:p w:rsidR="00B06728" w:rsidRDefault="000B6253" w:rsidP="003C119C">
      <w:pPr>
        <w:spacing w:after="120"/>
        <w:rPr>
          <w:color w:val="000000"/>
          <w:sz w:val="26"/>
          <w:szCs w:val="26"/>
          <w:lang w:val="uk-UA"/>
        </w:rPr>
      </w:pPr>
      <w:r w:rsidRPr="00A256A8">
        <w:rPr>
          <w:color w:val="000000"/>
          <w:sz w:val="26"/>
          <w:szCs w:val="26"/>
        </w:rPr>
        <w:t xml:space="preserve">     </w:t>
      </w:r>
      <w:r w:rsidRPr="00A256A8">
        <w:rPr>
          <w:color w:val="000000"/>
          <w:sz w:val="26"/>
          <w:szCs w:val="26"/>
          <w:lang w:val="uk-UA"/>
        </w:rPr>
        <w:t xml:space="preserve">Артисти ансамблю взяли участь у постановці </w:t>
      </w:r>
      <w:r w:rsidRPr="00A256A8">
        <w:rPr>
          <w:color w:val="000000"/>
          <w:sz w:val="26"/>
          <w:szCs w:val="26"/>
        </w:rPr>
        <w:t>новорічн</w:t>
      </w:r>
      <w:r w:rsidRPr="00A256A8">
        <w:rPr>
          <w:color w:val="000000"/>
          <w:sz w:val="26"/>
          <w:szCs w:val="26"/>
          <w:lang w:val="uk-UA"/>
        </w:rPr>
        <w:t>их</w:t>
      </w:r>
      <w:r w:rsidRPr="00A256A8">
        <w:rPr>
          <w:rStyle w:val="apple-converted-space"/>
          <w:color w:val="000000"/>
          <w:sz w:val="26"/>
          <w:szCs w:val="26"/>
        </w:rPr>
        <w:t> </w:t>
      </w:r>
      <w:r w:rsidRPr="00A256A8">
        <w:rPr>
          <w:color w:val="000000"/>
          <w:sz w:val="26"/>
          <w:szCs w:val="26"/>
          <w:lang w:val="uk-UA"/>
        </w:rPr>
        <w:t>вистав</w:t>
      </w:r>
      <w:r w:rsidRPr="00A256A8">
        <w:rPr>
          <w:color w:val="000000"/>
          <w:sz w:val="26"/>
          <w:szCs w:val="26"/>
        </w:rPr>
        <w:t xml:space="preserve"> </w:t>
      </w:r>
      <w:r w:rsidRPr="00A256A8">
        <w:rPr>
          <w:color w:val="000000"/>
          <w:sz w:val="26"/>
          <w:szCs w:val="26"/>
          <w:lang w:val="uk-UA"/>
        </w:rPr>
        <w:t>“</w:t>
      </w:r>
      <w:r w:rsidR="009119AC">
        <w:rPr>
          <w:color w:val="000000"/>
          <w:sz w:val="26"/>
          <w:szCs w:val="26"/>
          <w:lang w:val="uk-UA"/>
        </w:rPr>
        <w:t>Котигорошко і</w:t>
      </w:r>
      <w:r>
        <w:rPr>
          <w:color w:val="000000"/>
          <w:sz w:val="26"/>
          <w:szCs w:val="26"/>
          <w:lang w:val="uk-UA"/>
        </w:rPr>
        <w:t xml:space="preserve"> три богатирі: новорічний спецназ</w:t>
      </w:r>
      <w:r w:rsidRPr="00A256A8">
        <w:rPr>
          <w:color w:val="000000"/>
          <w:sz w:val="26"/>
          <w:szCs w:val="26"/>
          <w:lang w:val="uk-UA"/>
        </w:rPr>
        <w:t>”</w:t>
      </w:r>
      <w:r w:rsidRPr="00A256A8">
        <w:rPr>
          <w:color w:val="000000"/>
          <w:sz w:val="26"/>
          <w:szCs w:val="26"/>
        </w:rPr>
        <w:t> </w:t>
      </w:r>
      <w:r w:rsidRPr="00A256A8">
        <w:rPr>
          <w:color w:val="000000"/>
          <w:sz w:val="26"/>
          <w:szCs w:val="26"/>
          <w:lang w:val="uk-UA"/>
        </w:rPr>
        <w:t>та “Монстри на новорічних канікулах”, ви</w:t>
      </w:r>
      <w:r w:rsidR="009119AC">
        <w:rPr>
          <w:color w:val="000000"/>
          <w:sz w:val="26"/>
          <w:szCs w:val="26"/>
          <w:lang w:val="uk-UA"/>
        </w:rPr>
        <w:t xml:space="preserve">ступаючи у якості акторів. </w:t>
      </w:r>
    </w:p>
    <w:p w:rsidR="000B6253" w:rsidRPr="003C119C" w:rsidRDefault="009119AC" w:rsidP="003C119C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В рамках проекту Дитячий музичний лекторій учні загальноосвітніх шкіл Вінниці побачили програму «Козацька слава» (12 ко</w:t>
      </w:r>
      <w:r w:rsidR="003C119C">
        <w:rPr>
          <w:color w:val="000000"/>
          <w:sz w:val="26"/>
          <w:szCs w:val="26"/>
          <w:lang w:val="uk-UA"/>
        </w:rPr>
        <w:t>н</w:t>
      </w:r>
      <w:r>
        <w:rPr>
          <w:color w:val="000000"/>
          <w:sz w:val="26"/>
          <w:szCs w:val="26"/>
          <w:lang w:val="uk-UA"/>
        </w:rPr>
        <w:t xml:space="preserve">цертів). </w:t>
      </w:r>
      <w:r w:rsidR="00B06728" w:rsidRPr="007148BE">
        <w:rPr>
          <w:rFonts w:eastAsia="Times New Roman" w:cs="Times New Roman"/>
          <w:b/>
          <w:bCs/>
          <w:lang w:val="uk-UA" w:eastAsia="ru-RU"/>
        </w:rPr>
        <w:t xml:space="preserve">   </w:t>
      </w:r>
    </w:p>
    <w:p w:rsidR="000B6253" w:rsidRDefault="000B6253" w:rsidP="003C119C">
      <w:pPr>
        <w:shd w:val="clear" w:color="auto" w:fill="FFFFFF"/>
        <w:spacing w:after="120"/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 w:rsidRPr="00A256A8">
        <w:rPr>
          <w:color w:val="000000"/>
          <w:sz w:val="26"/>
          <w:szCs w:val="26"/>
          <w:lang w:val="uk-UA"/>
        </w:rPr>
        <w:t xml:space="preserve">      Продовжують свою роботу х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ореографічна та вокал</w:t>
      </w:r>
      <w:r w:rsidR="009119AC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ьна дитячі студії при ансамблі. 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Вихованці  дитячої студії танцю “Браво” щороку беруть участь у </w:t>
      </w:r>
      <w:r w:rsidR="009119AC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постановках новорічних вистав. 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Молодіжний фольк-гурт “Рута-м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</w:rPr>
        <w:t>'</w:t>
      </w:r>
      <w:r w:rsidRPr="00A256A8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>ята” взяв участь у ряді міських та обласних мистецьких заходів, є постійним учасником фестивалю ім. Гната Танцюри.</w:t>
      </w:r>
    </w:p>
    <w:p w:rsidR="00B06728" w:rsidRPr="007148BE" w:rsidRDefault="00B06728" w:rsidP="00B06728">
      <w:pPr>
        <w:rPr>
          <w:rFonts w:cs="Times New Roman"/>
          <w:lang w:val="uk-UA"/>
        </w:rPr>
      </w:pPr>
    </w:p>
    <w:p w:rsidR="00C6147D" w:rsidRPr="00810623" w:rsidRDefault="003C119C" w:rsidP="00810623">
      <w:pPr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cs="Times New Roman"/>
          <w:lang w:val="uk-UA"/>
        </w:rPr>
        <w:t xml:space="preserve">       </w:t>
      </w: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t>АКАДЕМІЧНИЙ КАМЕРНИЙ ОРКЕСТР “АРКАТА”</w:t>
      </w:r>
    </w:p>
    <w:p w:rsidR="00C6147D" w:rsidRDefault="00C6147D" w:rsidP="00C6147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(художній керівник та головний диригент – </w:t>
      </w:r>
    </w:p>
    <w:p w:rsidR="00C6147D" w:rsidRDefault="00C6147D" w:rsidP="00C6147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>заслужений діяч мистецтв України Георгій Курков)</w:t>
      </w:r>
    </w:p>
    <w:p w:rsidR="00C6147D" w:rsidRDefault="00C6147D" w:rsidP="00C6147D">
      <w:pPr>
        <w:pStyle w:val="12"/>
        <w:spacing w:line="200" w:lineRule="atLeast"/>
        <w:ind w:left="14"/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Кількість концертів — 66</w:t>
      </w:r>
      <w:r w:rsidR="000F37DB">
        <w:rPr>
          <w:b/>
          <w:bCs/>
          <w:color w:val="000000"/>
          <w:sz w:val="26"/>
          <w:szCs w:val="26"/>
          <w:lang w:val="uk-UA"/>
        </w:rPr>
        <w:t xml:space="preserve"> (100 % плану)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 </w:t>
      </w:r>
      <w:r w:rsidR="000F37DB">
        <w:rPr>
          <w:b/>
          <w:bCs/>
          <w:color w:val="000000"/>
          <w:sz w:val="26"/>
          <w:szCs w:val="26"/>
          <w:lang w:val="uk-UA"/>
        </w:rPr>
        <w:t>16 961</w:t>
      </w:r>
      <w:r>
        <w:rPr>
          <w:b/>
          <w:bCs/>
          <w:color w:val="000000"/>
          <w:sz w:val="26"/>
          <w:szCs w:val="26"/>
          <w:lang w:val="uk-UA"/>
        </w:rPr>
        <w:t xml:space="preserve"> чол. (</w:t>
      </w:r>
      <w:r w:rsidR="000F37DB">
        <w:rPr>
          <w:b/>
          <w:bCs/>
          <w:color w:val="000000"/>
          <w:sz w:val="26"/>
          <w:szCs w:val="26"/>
          <w:lang w:val="uk-UA"/>
        </w:rPr>
        <w:t>106 % плану</w:t>
      </w:r>
      <w:r>
        <w:rPr>
          <w:b/>
          <w:bCs/>
          <w:color w:val="000000"/>
          <w:sz w:val="26"/>
          <w:szCs w:val="26"/>
          <w:lang w:val="uk-UA"/>
        </w:rPr>
        <w:t>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rPr>
          <w:rFonts w:cs="Times New Roman"/>
          <w:b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Валовий дохід — </w:t>
      </w:r>
      <w:r w:rsidR="000F37DB">
        <w:rPr>
          <w:rFonts w:cs="Times New Roman"/>
          <w:b/>
          <w:bCs/>
          <w:color w:val="000000"/>
          <w:sz w:val="26"/>
          <w:szCs w:val="26"/>
          <w:lang w:val="uk-UA"/>
        </w:rPr>
        <w:t>455 980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грн. (</w:t>
      </w:r>
      <w:r w:rsidR="000F37DB">
        <w:rPr>
          <w:rFonts w:cs="Times New Roman"/>
          <w:b/>
          <w:bCs/>
          <w:color w:val="000000"/>
          <w:sz w:val="26"/>
          <w:szCs w:val="26"/>
          <w:lang w:val="uk-UA"/>
        </w:rPr>
        <w:t>186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3C119C" w:rsidRDefault="003C119C" w:rsidP="00927DBF">
      <w:pPr>
        <w:pStyle w:val="12"/>
        <w:spacing w:after="113" w:line="200" w:lineRule="atLeast"/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</w:t>
      </w:r>
      <w:r w:rsidR="00927DBF">
        <w:rPr>
          <w:rFonts w:cs="Times New Roman"/>
          <w:sz w:val="26"/>
          <w:szCs w:val="26"/>
          <w:lang w:val="uk-UA"/>
        </w:rPr>
        <w:t>Одним із головних творчих векторів оркестру є активна пропаганда</w:t>
      </w:r>
      <w:r>
        <w:rPr>
          <w:rFonts w:cs="Times New Roman"/>
          <w:sz w:val="26"/>
          <w:szCs w:val="26"/>
          <w:lang w:val="uk-UA"/>
        </w:rPr>
        <w:t xml:space="preserve"> музики українських композиторів. В 2018</w:t>
      </w:r>
      <w:r w:rsidR="00927DBF">
        <w:rPr>
          <w:rFonts w:cs="Times New Roman"/>
          <w:sz w:val="26"/>
          <w:szCs w:val="26"/>
          <w:lang w:val="uk-UA"/>
        </w:rPr>
        <w:t>-19 рр.</w:t>
      </w:r>
      <w:r>
        <w:rPr>
          <w:rFonts w:cs="Times New Roman"/>
          <w:sz w:val="26"/>
          <w:szCs w:val="26"/>
          <w:lang w:val="uk-UA"/>
        </w:rPr>
        <w:t xml:space="preserve"> оркестр включив до своїх програм твори класи</w:t>
      </w:r>
      <w:r w:rsidR="003C119C">
        <w:rPr>
          <w:rFonts w:cs="Times New Roman"/>
          <w:sz w:val="26"/>
          <w:szCs w:val="26"/>
          <w:lang w:val="uk-UA"/>
        </w:rPr>
        <w:t>ків та наших сучасників: М. Ско</w:t>
      </w:r>
      <w:r>
        <w:rPr>
          <w:rFonts w:cs="Times New Roman"/>
          <w:sz w:val="26"/>
          <w:szCs w:val="26"/>
          <w:lang w:val="uk-UA"/>
        </w:rPr>
        <w:t>рика, В. Сильвестрова, Є. Станковича, Г. Майбороди,</w:t>
      </w:r>
      <w:r w:rsidR="00927DBF">
        <w:rPr>
          <w:rFonts w:cs="Times New Roman"/>
          <w:sz w:val="26"/>
          <w:szCs w:val="26"/>
          <w:lang w:val="uk-UA"/>
        </w:rPr>
        <w:t xml:space="preserve"> К. Данькевича,</w:t>
      </w:r>
      <w:r w:rsidR="00810623">
        <w:rPr>
          <w:rFonts w:cs="Times New Roman"/>
          <w:sz w:val="26"/>
          <w:szCs w:val="26"/>
          <w:lang w:val="uk-UA"/>
        </w:rPr>
        <w:t xml:space="preserve">     </w:t>
      </w:r>
      <w:r w:rsidR="00927DBF">
        <w:rPr>
          <w:rFonts w:cs="Times New Roman"/>
          <w:sz w:val="26"/>
          <w:szCs w:val="26"/>
          <w:lang w:val="uk-UA"/>
        </w:rPr>
        <w:t xml:space="preserve">М. Лисенка, </w:t>
      </w:r>
      <w:r>
        <w:rPr>
          <w:rFonts w:cs="Times New Roman"/>
          <w:sz w:val="26"/>
          <w:szCs w:val="26"/>
          <w:lang w:val="uk-UA"/>
        </w:rPr>
        <w:t xml:space="preserve">Л. Колодуба, З. Алмаші, О. Безбородька, </w:t>
      </w:r>
      <w:r w:rsidR="00810623">
        <w:rPr>
          <w:rFonts w:cs="Times New Roman"/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 xml:space="preserve">Ю. Шевченка, О. Левковича.  </w:t>
      </w:r>
    </w:p>
    <w:p w:rsidR="00172203" w:rsidRDefault="00C6147D" w:rsidP="00172203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В рамках традиційного пр</w:t>
      </w:r>
      <w:r w:rsidR="00172203">
        <w:rPr>
          <w:rFonts w:cs="Times New Roman"/>
          <w:sz w:val="26"/>
          <w:szCs w:val="26"/>
          <w:lang w:val="uk-UA"/>
        </w:rPr>
        <w:t>оекту “Вечори з “Аркатою” у 2019</w:t>
      </w:r>
      <w:r>
        <w:rPr>
          <w:rFonts w:cs="Times New Roman"/>
          <w:sz w:val="26"/>
          <w:szCs w:val="26"/>
          <w:lang w:val="uk-UA"/>
        </w:rPr>
        <w:t xml:space="preserve"> році з “Аркатою” співпрацювали </w:t>
      </w:r>
      <w:r w:rsidR="00172203">
        <w:rPr>
          <w:rFonts w:cs="Times New Roman"/>
          <w:sz w:val="26"/>
          <w:szCs w:val="26"/>
          <w:lang w:val="uk-UA"/>
        </w:rPr>
        <w:t xml:space="preserve">як досвідчені виконавці, так і музиканти-початківці – учасники Національного проекту «Юна філармонія». </w:t>
      </w:r>
    </w:p>
    <w:p w:rsidR="00C6147D" w:rsidRDefault="00C6147D" w:rsidP="00C6147D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</w:t>
      </w:r>
      <w:r w:rsidR="00172203">
        <w:rPr>
          <w:rFonts w:cs="Times New Roman"/>
          <w:sz w:val="26"/>
          <w:szCs w:val="26"/>
          <w:lang w:val="uk-UA"/>
        </w:rPr>
        <w:t xml:space="preserve">Традиційно </w:t>
      </w:r>
      <w:r>
        <w:rPr>
          <w:rFonts w:cs="Times New Roman"/>
          <w:sz w:val="26"/>
          <w:szCs w:val="26"/>
          <w:lang w:val="uk-UA"/>
        </w:rPr>
        <w:t xml:space="preserve">ряд програм оркестру створено за участю солістів-артистів “Аркати” та симфонічного оркестру, серед них — Єлизавета Білокопитова (фортепіано), Олена Шевченко (скрипка), Емілія Писаренко-Івлєва (скрипка), Альона Ткачук (флейта), Марія Самойлюк (віолончель), Василь Журбенко (кларнет, саксофон), Костянтин Алексич (ксилофон, ударні), </w:t>
      </w:r>
      <w:r w:rsidR="00172203">
        <w:rPr>
          <w:rFonts w:cs="Times New Roman"/>
          <w:sz w:val="26"/>
          <w:szCs w:val="26"/>
          <w:lang w:val="uk-UA"/>
        </w:rPr>
        <w:t>Ян Нікітчук (труба), Олег Руденький (труба), В</w:t>
      </w:r>
      <w:r w:rsidR="00172203" w:rsidRPr="00172203">
        <w:rPr>
          <w:rFonts w:cs="Times New Roman"/>
          <w:sz w:val="26"/>
          <w:szCs w:val="26"/>
          <w:lang w:val="uk-UA"/>
        </w:rPr>
        <w:t>’</w:t>
      </w:r>
      <w:r w:rsidR="00172203">
        <w:rPr>
          <w:rFonts w:cs="Times New Roman"/>
          <w:sz w:val="26"/>
          <w:szCs w:val="26"/>
          <w:lang w:val="uk-UA"/>
        </w:rPr>
        <w:t xml:space="preserve">ячеслав Храпун (труба), </w:t>
      </w:r>
      <w:r w:rsidR="00172203">
        <w:rPr>
          <w:rFonts w:cs="Times New Roman"/>
          <w:sz w:val="26"/>
          <w:szCs w:val="26"/>
          <w:lang w:val="uk-UA"/>
        </w:rPr>
        <w:lastRenderedPageBreak/>
        <w:t>Микола Красавін (флейта, саксофон).</w:t>
      </w:r>
      <w:r>
        <w:rPr>
          <w:rFonts w:cs="Times New Roman"/>
          <w:sz w:val="26"/>
          <w:szCs w:val="26"/>
          <w:lang w:val="uk-UA"/>
        </w:rPr>
        <w:t xml:space="preserve"> Блискучі проекти створюються за участю солістів філармонії — народної артистки України Ірини Швець, Наталії Лановенко, Володимира П</w:t>
      </w:r>
      <w:r w:rsidR="00172203">
        <w:rPr>
          <w:rFonts w:cs="Times New Roman"/>
          <w:sz w:val="26"/>
          <w:szCs w:val="26"/>
          <w:lang w:val="uk-UA"/>
        </w:rPr>
        <w:t xml:space="preserve">олторацького, Йосипа Машталяра, Герарда Карпенка. </w:t>
      </w:r>
    </w:p>
    <w:p w:rsidR="003C1276" w:rsidRDefault="003C1276" w:rsidP="00C6147D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Артисти оркестру Олена Шевченко (с</w:t>
      </w:r>
      <w:r w:rsidR="00B93686">
        <w:rPr>
          <w:rFonts w:cs="Times New Roman"/>
          <w:sz w:val="26"/>
          <w:szCs w:val="26"/>
          <w:lang w:val="uk-UA"/>
        </w:rPr>
        <w:t>к</w:t>
      </w:r>
      <w:r>
        <w:rPr>
          <w:rFonts w:cs="Times New Roman"/>
          <w:sz w:val="26"/>
          <w:szCs w:val="26"/>
          <w:lang w:val="uk-UA"/>
        </w:rPr>
        <w:t>рипка) та Іван Синицін (контрабас) взяли участь у семі-стейдж виконанні опери С. Рахманінова «Алєко» (спільний проект Одес</w:t>
      </w:r>
      <w:r w:rsidR="00B93686">
        <w:rPr>
          <w:rFonts w:cs="Times New Roman"/>
          <w:sz w:val="26"/>
          <w:szCs w:val="26"/>
          <w:lang w:val="uk-UA"/>
        </w:rPr>
        <w:t>ької та Вінницької філармоній), Ян Нікітчук (труба) та Микола Красавін (саксофон, флейта) – у проекті «Івасюк – 70».</w:t>
      </w:r>
    </w:p>
    <w:p w:rsidR="006C32B0" w:rsidRDefault="006C32B0" w:rsidP="006C32B0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Масштабними проектами за участю оркестру стали «Вокальні універсалії» («Арката», Леонтович-капела, Квартет «Експромт», солісти філармонії), який повторювався на День працівників культури та в проекті «На біс!», та сольний концерт Олександра Онофрійчука «Аура романсу». </w:t>
      </w:r>
    </w:p>
    <w:p w:rsidR="00C6147D" w:rsidRDefault="00062B82" w:rsidP="006C32B0">
      <w:pPr>
        <w:pStyle w:val="12"/>
        <w:spacing w:after="113"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 У 2019</w:t>
      </w:r>
      <w:r w:rsidR="00C6147D">
        <w:rPr>
          <w:rFonts w:cs="Times New Roman"/>
          <w:sz w:val="26"/>
          <w:szCs w:val="26"/>
          <w:lang w:val="uk-UA"/>
        </w:rPr>
        <w:t xml:space="preserve"> році відбулося прем</w:t>
      </w:r>
      <w:r w:rsidR="00C6147D" w:rsidRPr="00C6147D">
        <w:rPr>
          <w:rFonts w:cs="Times New Roman"/>
          <w:sz w:val="26"/>
          <w:szCs w:val="26"/>
        </w:rPr>
        <w:t>'</w:t>
      </w:r>
      <w:r w:rsidR="00C6147D">
        <w:rPr>
          <w:rFonts w:cs="Times New Roman"/>
          <w:sz w:val="26"/>
          <w:szCs w:val="26"/>
          <w:lang w:val="uk-UA"/>
        </w:rPr>
        <w:t>єрне виконання 9 концертних програм, в рамках яких репертуар орк</w:t>
      </w:r>
      <w:r w:rsidR="0079426A">
        <w:rPr>
          <w:rFonts w:cs="Times New Roman"/>
          <w:sz w:val="26"/>
          <w:szCs w:val="26"/>
          <w:lang w:val="uk-UA"/>
        </w:rPr>
        <w:t>естру розширено більш, ніж на 35</w:t>
      </w:r>
      <w:r w:rsidR="00C6147D">
        <w:rPr>
          <w:rFonts w:cs="Times New Roman"/>
          <w:sz w:val="26"/>
          <w:szCs w:val="26"/>
          <w:lang w:val="uk-UA"/>
        </w:rPr>
        <w:t xml:space="preserve"> музичних творів. Традиційно колектив пропонує програми для мистецьких проектів “Майстри сцени — сільській та учнівській моло</w:t>
      </w:r>
      <w:r w:rsidR="00863112">
        <w:rPr>
          <w:rFonts w:cs="Times New Roman"/>
          <w:sz w:val="26"/>
          <w:szCs w:val="26"/>
          <w:lang w:val="uk-UA"/>
        </w:rPr>
        <w:t>ді”, Дитячий музичний лекторій. Виступив з прем</w:t>
      </w:r>
      <w:r w:rsidR="00863112" w:rsidRPr="00863112">
        <w:rPr>
          <w:rFonts w:cs="Times New Roman"/>
          <w:sz w:val="26"/>
          <w:szCs w:val="26"/>
          <w:lang w:val="uk-UA"/>
        </w:rPr>
        <w:t>’</w:t>
      </w:r>
      <w:r w:rsidR="00863112">
        <w:rPr>
          <w:rFonts w:cs="Times New Roman"/>
          <w:sz w:val="26"/>
          <w:szCs w:val="26"/>
          <w:lang w:val="uk-UA"/>
        </w:rPr>
        <w:t>єрними програмами на Міжнародному фестивалі</w:t>
      </w:r>
      <w:r w:rsidR="00C6147D">
        <w:rPr>
          <w:rFonts w:cs="Times New Roman"/>
          <w:sz w:val="26"/>
          <w:szCs w:val="26"/>
          <w:lang w:val="uk-UA"/>
        </w:rPr>
        <w:t xml:space="preserve"> імені П.І. Чайковського та Н.Ф. фон Мекк</w:t>
      </w:r>
      <w:r w:rsidR="00863112">
        <w:rPr>
          <w:rFonts w:cs="Times New Roman"/>
          <w:sz w:val="26"/>
          <w:szCs w:val="26"/>
          <w:lang w:val="uk-UA"/>
        </w:rPr>
        <w:t xml:space="preserve"> та </w:t>
      </w:r>
      <w:r w:rsidR="00863112">
        <w:rPr>
          <w:rFonts w:cs="Times New Roman"/>
          <w:sz w:val="26"/>
          <w:szCs w:val="26"/>
          <w:lang w:val="en-US"/>
        </w:rPr>
        <w:t>Vinnytsia</w:t>
      </w:r>
      <w:r w:rsidR="00863112" w:rsidRPr="00863112">
        <w:rPr>
          <w:rFonts w:cs="Times New Roman"/>
          <w:sz w:val="26"/>
          <w:szCs w:val="26"/>
          <w:lang w:val="uk-UA"/>
        </w:rPr>
        <w:t xml:space="preserve"> </w:t>
      </w:r>
      <w:r w:rsidR="00863112">
        <w:rPr>
          <w:rFonts w:cs="Times New Roman"/>
          <w:sz w:val="26"/>
          <w:szCs w:val="26"/>
          <w:lang w:val="en-US"/>
        </w:rPr>
        <w:t>Adolphe</w:t>
      </w:r>
      <w:r w:rsidR="00863112" w:rsidRPr="00863112">
        <w:rPr>
          <w:rFonts w:cs="Times New Roman"/>
          <w:sz w:val="26"/>
          <w:szCs w:val="26"/>
          <w:lang w:val="uk-UA"/>
        </w:rPr>
        <w:t xml:space="preserve"> </w:t>
      </w:r>
      <w:r w:rsidR="00863112">
        <w:rPr>
          <w:rFonts w:cs="Times New Roman"/>
          <w:sz w:val="26"/>
          <w:szCs w:val="26"/>
          <w:lang w:val="en-US"/>
        </w:rPr>
        <w:t>Sax</w:t>
      </w:r>
      <w:r w:rsidR="00863112" w:rsidRPr="00863112">
        <w:rPr>
          <w:rFonts w:cs="Times New Roman"/>
          <w:sz w:val="26"/>
          <w:szCs w:val="26"/>
          <w:lang w:val="uk-UA"/>
        </w:rPr>
        <w:t xml:space="preserve"> </w:t>
      </w:r>
      <w:r w:rsidR="00863112">
        <w:rPr>
          <w:rFonts w:cs="Times New Roman"/>
          <w:sz w:val="26"/>
          <w:szCs w:val="26"/>
          <w:lang w:val="en-US"/>
        </w:rPr>
        <w:t>Fest</w:t>
      </w:r>
      <w:r w:rsidR="00C6147D">
        <w:rPr>
          <w:rFonts w:cs="Times New Roman"/>
          <w:sz w:val="26"/>
          <w:szCs w:val="26"/>
          <w:lang w:val="uk-UA"/>
        </w:rPr>
        <w:t xml:space="preserve">; є учасником урочистостей до державних свят та загальноміських проектів. </w:t>
      </w:r>
    </w:p>
    <w:p w:rsidR="00C6147D" w:rsidRDefault="00C6147D" w:rsidP="006C32B0">
      <w:pPr>
        <w:pStyle w:val="12"/>
        <w:spacing w:line="200" w:lineRule="atLeast"/>
        <w:ind w:left="14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</w:t>
      </w:r>
    </w:p>
    <w:p w:rsidR="00C6147D" w:rsidRDefault="00C6147D" w:rsidP="00C6147D">
      <w:pPr>
        <w:pStyle w:val="12"/>
        <w:spacing w:line="276" w:lineRule="auto"/>
        <w:ind w:left="14"/>
        <w:rPr>
          <w:sz w:val="26"/>
          <w:szCs w:val="26"/>
          <w:lang w:val="uk-UA"/>
        </w:rPr>
      </w:pP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t>СИМФОНІЧНИЙ ОРКЕСТР</w:t>
      </w:r>
    </w:p>
    <w:p w:rsidR="00C6147D" w:rsidRDefault="00C6147D" w:rsidP="00C6147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>(художній керівник – заслужений діяч мистецтв України Георгій Курков, головний диригент — Василь Журбенко)</w:t>
      </w: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</w:p>
    <w:p w:rsidR="00C6147D" w:rsidRDefault="004751EC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Кількість концертів — 56 (101 % плану)</w:t>
      </w:r>
      <w:r w:rsidR="00C6147D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 </w:t>
      </w:r>
      <w:r w:rsidR="004751EC">
        <w:rPr>
          <w:b/>
          <w:bCs/>
          <w:color w:val="000000"/>
          <w:sz w:val="26"/>
          <w:szCs w:val="26"/>
          <w:lang w:val="uk-UA"/>
        </w:rPr>
        <w:t>14 664</w:t>
      </w:r>
      <w:r>
        <w:rPr>
          <w:b/>
          <w:bCs/>
          <w:color w:val="000000"/>
          <w:sz w:val="26"/>
          <w:szCs w:val="26"/>
          <w:lang w:val="uk-UA"/>
        </w:rPr>
        <w:t xml:space="preserve"> чол. (</w:t>
      </w:r>
      <w:r w:rsidR="004751EC">
        <w:rPr>
          <w:b/>
          <w:bCs/>
          <w:color w:val="000000"/>
          <w:sz w:val="26"/>
          <w:szCs w:val="26"/>
          <w:lang w:val="uk-UA"/>
        </w:rPr>
        <w:t>125 % плану</w:t>
      </w:r>
      <w:r>
        <w:rPr>
          <w:b/>
          <w:bCs/>
          <w:color w:val="000000"/>
          <w:sz w:val="26"/>
          <w:szCs w:val="26"/>
          <w:lang w:val="uk-UA"/>
        </w:rPr>
        <w:t>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Валовий дохід — </w:t>
      </w:r>
      <w:r w:rsidR="004751EC">
        <w:rPr>
          <w:rFonts w:cs="Times New Roman"/>
          <w:b/>
          <w:bCs/>
          <w:color w:val="000000"/>
          <w:sz w:val="26"/>
          <w:szCs w:val="26"/>
          <w:lang w:val="uk-UA"/>
        </w:rPr>
        <w:t>471 935 грн. (205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3C119C" w:rsidRDefault="003C119C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:rsidR="003C119C" w:rsidRDefault="00DB35B1" w:rsidP="001E47D8">
      <w:pPr>
        <w:pStyle w:val="11"/>
        <w:shd w:val="clear" w:color="auto" w:fill="FFFFFF"/>
        <w:spacing w:before="28" w:after="120"/>
        <w:ind w:left="11"/>
        <w:rPr>
          <w:rFonts w:cs="Times New Roman"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    </w:t>
      </w:r>
      <w:r w:rsidRPr="00DB35B1">
        <w:rPr>
          <w:rFonts w:cs="Times New Roman"/>
          <w:bCs/>
          <w:color w:val="000000"/>
          <w:sz w:val="26"/>
          <w:szCs w:val="26"/>
          <w:lang w:val="uk-UA"/>
        </w:rPr>
        <w:t xml:space="preserve">В 2019 році </w:t>
      </w:r>
      <w:r>
        <w:rPr>
          <w:rFonts w:cs="Times New Roman"/>
          <w:bCs/>
          <w:color w:val="000000"/>
          <w:sz w:val="26"/>
          <w:szCs w:val="26"/>
          <w:lang w:val="uk-UA"/>
        </w:rPr>
        <w:t>в колек</w:t>
      </w:r>
      <w:r w:rsidR="006D0669">
        <w:rPr>
          <w:rFonts w:cs="Times New Roman"/>
          <w:bCs/>
          <w:color w:val="000000"/>
          <w:sz w:val="26"/>
          <w:szCs w:val="26"/>
          <w:lang w:val="uk-UA"/>
        </w:rPr>
        <w:t>тив на конкурсній основі прийнято 10</w:t>
      </w:r>
      <w:r>
        <w:rPr>
          <w:rFonts w:cs="Times New Roman"/>
          <w:bCs/>
          <w:color w:val="000000"/>
          <w:sz w:val="26"/>
          <w:szCs w:val="26"/>
          <w:lang w:val="uk-UA"/>
        </w:rPr>
        <w:t xml:space="preserve"> артистів:</w:t>
      </w:r>
      <w:r w:rsidR="00FD402E">
        <w:rPr>
          <w:rFonts w:cs="Times New Roman"/>
          <w:bCs/>
          <w:color w:val="000000"/>
          <w:sz w:val="26"/>
          <w:szCs w:val="26"/>
          <w:lang w:val="uk-UA"/>
        </w:rPr>
        <w:t xml:space="preserve"> Гусак В. (скрипка), Білоконний О.</w:t>
      </w:r>
      <w:r w:rsidR="00ED0E1A">
        <w:rPr>
          <w:rFonts w:cs="Times New Roman"/>
          <w:bCs/>
          <w:color w:val="000000"/>
          <w:sz w:val="26"/>
          <w:szCs w:val="26"/>
          <w:lang w:val="uk-UA"/>
        </w:rPr>
        <w:t xml:space="preserve"> (</w:t>
      </w:r>
      <w:r w:rsidR="00050482">
        <w:rPr>
          <w:rFonts w:cs="Times New Roman"/>
          <w:bCs/>
          <w:color w:val="000000"/>
          <w:sz w:val="26"/>
          <w:szCs w:val="26"/>
          <w:lang w:val="uk-UA"/>
        </w:rPr>
        <w:t>валторна</w:t>
      </w:r>
      <w:r w:rsidR="00ED0E1A">
        <w:rPr>
          <w:rFonts w:cs="Times New Roman"/>
          <w:bCs/>
          <w:color w:val="000000"/>
          <w:sz w:val="26"/>
          <w:szCs w:val="26"/>
          <w:lang w:val="uk-UA"/>
        </w:rPr>
        <w:t>),</w:t>
      </w:r>
      <w:r>
        <w:rPr>
          <w:rFonts w:cs="Times New Roman"/>
          <w:bCs/>
          <w:color w:val="000000"/>
          <w:sz w:val="26"/>
          <w:szCs w:val="26"/>
          <w:lang w:val="uk-UA"/>
        </w:rPr>
        <w:t xml:space="preserve"> </w:t>
      </w:r>
      <w:r w:rsidR="006D0669">
        <w:rPr>
          <w:rFonts w:cs="Times New Roman"/>
          <w:bCs/>
          <w:color w:val="000000"/>
          <w:sz w:val="26"/>
          <w:szCs w:val="26"/>
          <w:lang w:val="uk-UA"/>
        </w:rPr>
        <w:t xml:space="preserve">Верезей О. (контрабас), </w:t>
      </w:r>
      <w:r w:rsidR="008F0EA3">
        <w:rPr>
          <w:rFonts w:cs="Times New Roman"/>
          <w:bCs/>
          <w:color w:val="000000"/>
          <w:sz w:val="26"/>
          <w:szCs w:val="26"/>
          <w:lang w:val="uk-UA"/>
        </w:rPr>
        <w:t>Куманський Д. (альт), Алєк</w:t>
      </w:r>
      <w:r w:rsidR="00CE6438">
        <w:rPr>
          <w:rFonts w:cs="Times New Roman"/>
          <w:bCs/>
          <w:color w:val="000000"/>
          <w:sz w:val="26"/>
          <w:szCs w:val="26"/>
          <w:lang w:val="uk-UA"/>
        </w:rPr>
        <w:t>сандров В. (акордеон), Слободяню</w:t>
      </w:r>
      <w:r w:rsidR="008F0EA3">
        <w:rPr>
          <w:rFonts w:cs="Times New Roman"/>
          <w:bCs/>
          <w:color w:val="000000"/>
          <w:sz w:val="26"/>
          <w:szCs w:val="26"/>
          <w:lang w:val="uk-UA"/>
        </w:rPr>
        <w:t>к В. (кларнет), Белінська С. (скрипка), Красавін М. (кларнет)</w:t>
      </w:r>
      <w:r w:rsidR="006D0669">
        <w:rPr>
          <w:rFonts w:cs="Times New Roman"/>
          <w:bCs/>
          <w:color w:val="000000"/>
          <w:sz w:val="26"/>
          <w:szCs w:val="26"/>
          <w:lang w:val="uk-UA"/>
        </w:rPr>
        <w:t xml:space="preserve">, </w:t>
      </w:r>
      <w:r w:rsidR="00810623">
        <w:rPr>
          <w:rFonts w:cs="Times New Roman"/>
          <w:bCs/>
          <w:color w:val="000000"/>
          <w:sz w:val="26"/>
          <w:szCs w:val="26"/>
          <w:lang w:val="uk-UA"/>
        </w:rPr>
        <w:t xml:space="preserve">      Жук М. (скрипка), </w:t>
      </w:r>
      <w:r w:rsidR="006D0669">
        <w:rPr>
          <w:rFonts w:cs="Times New Roman"/>
          <w:bCs/>
          <w:color w:val="000000"/>
          <w:sz w:val="26"/>
          <w:szCs w:val="26"/>
          <w:lang w:val="uk-UA"/>
        </w:rPr>
        <w:t xml:space="preserve">соліст оркестру – Герард Карпенко (баритон), </w:t>
      </w:r>
      <w:r>
        <w:rPr>
          <w:rFonts w:cs="Times New Roman"/>
          <w:bCs/>
          <w:color w:val="000000"/>
          <w:sz w:val="26"/>
          <w:szCs w:val="26"/>
          <w:lang w:val="uk-UA"/>
        </w:rPr>
        <w:t xml:space="preserve">а також – </w:t>
      </w:r>
      <w:r w:rsidR="00B54998">
        <w:rPr>
          <w:rFonts w:cs="Times New Roman"/>
          <w:bCs/>
          <w:color w:val="000000"/>
          <w:sz w:val="26"/>
          <w:szCs w:val="26"/>
          <w:lang w:val="uk-UA"/>
        </w:rPr>
        <w:t>помічник художнього керівника</w:t>
      </w:r>
      <w:r>
        <w:rPr>
          <w:rFonts w:cs="Times New Roman"/>
          <w:bCs/>
          <w:color w:val="000000"/>
          <w:sz w:val="26"/>
          <w:szCs w:val="26"/>
          <w:lang w:val="uk-UA"/>
        </w:rPr>
        <w:t xml:space="preserve"> Жанна Штепа. </w:t>
      </w:r>
    </w:p>
    <w:p w:rsidR="008A26BC" w:rsidRDefault="00E30939" w:rsidP="006D0669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У 2019</w:t>
      </w:r>
      <w:r w:rsidR="00C6147D">
        <w:rPr>
          <w:color w:val="000000"/>
          <w:sz w:val="26"/>
          <w:szCs w:val="26"/>
          <w:lang w:val="uk-UA"/>
        </w:rPr>
        <w:t xml:space="preserve"> році Симфонічний оркестр реалізував ряд потужних проектів та взяв участь в урочистостях до відзначення державних свят та резонансних мистецьких заходах</w:t>
      </w:r>
      <w:r w:rsidR="008A26BC">
        <w:rPr>
          <w:color w:val="000000"/>
          <w:sz w:val="26"/>
          <w:szCs w:val="26"/>
          <w:lang w:val="uk-UA"/>
        </w:rPr>
        <w:t xml:space="preserve">. </w:t>
      </w:r>
    </w:p>
    <w:p w:rsidR="008A26BC" w:rsidRDefault="008A26BC" w:rsidP="006D0669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</w:t>
      </w:r>
      <w:r w:rsidR="00B60153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19 березня оркестр разом із Академічним камерним хором  «Вінниця» виконав оперу «На Русалчин Великдень» під час урочистостей до ювілею композитора, Героя України, народного артиста України Мирослава Скорика. Концерт було повторно презентовано у Вінниці 13 червня як вечір пам</w:t>
      </w:r>
      <w:r w:rsidRPr="008A26BC">
        <w:rPr>
          <w:color w:val="000000"/>
          <w:sz w:val="26"/>
          <w:szCs w:val="26"/>
        </w:rPr>
        <w:t>’</w:t>
      </w:r>
      <w:r>
        <w:rPr>
          <w:color w:val="000000"/>
          <w:sz w:val="26"/>
          <w:szCs w:val="26"/>
          <w:lang w:val="uk-UA"/>
        </w:rPr>
        <w:t xml:space="preserve">яті засновника і художнього керівника хору – народного артиста України Віталія Газінського. </w:t>
      </w:r>
    </w:p>
    <w:p w:rsidR="008A26BC" w:rsidRDefault="008A26BC" w:rsidP="006D0669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</w:t>
      </w:r>
      <w:r w:rsidR="00CE5886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 Однією із резонансних подій в культурному житті не лише Вінниччини, а й України стало виконання </w:t>
      </w:r>
      <w:r w:rsidR="00220EAF">
        <w:rPr>
          <w:color w:val="000000"/>
          <w:sz w:val="26"/>
          <w:szCs w:val="26"/>
          <w:lang w:val="uk-UA"/>
        </w:rPr>
        <w:t xml:space="preserve">05 листопада </w:t>
      </w:r>
      <w:r>
        <w:rPr>
          <w:color w:val="000000"/>
          <w:sz w:val="26"/>
          <w:szCs w:val="26"/>
          <w:lang w:val="uk-UA"/>
        </w:rPr>
        <w:t>в рамках проекту «</w:t>
      </w:r>
      <w:r>
        <w:rPr>
          <w:color w:val="000000"/>
          <w:sz w:val="26"/>
          <w:szCs w:val="26"/>
          <w:lang w:val="en-US"/>
        </w:rPr>
        <w:t>Opera</w:t>
      </w:r>
      <w:r w:rsidRPr="008A26B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Project</w:t>
      </w:r>
      <w:r>
        <w:rPr>
          <w:color w:val="000000"/>
          <w:sz w:val="26"/>
          <w:szCs w:val="26"/>
          <w:lang w:val="uk-UA"/>
        </w:rPr>
        <w:t>» забороненої довгий час опери українського композитора Михайла Вериківського «Наймичка».</w:t>
      </w:r>
      <w:r w:rsidR="00220EAF">
        <w:rPr>
          <w:color w:val="000000"/>
          <w:sz w:val="26"/>
          <w:szCs w:val="26"/>
          <w:lang w:val="uk-UA"/>
        </w:rPr>
        <w:t xml:space="preserve"> 05 грудня оперу побачили студенти і педколектив Вінницького державного педагогічного університету імені М.М. Коцюбинського. </w:t>
      </w:r>
    </w:p>
    <w:p w:rsidR="008A26BC" w:rsidRDefault="00220EAF" w:rsidP="006D0669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13 травня оркестр відкривав Міжнародний фестиваль ім. П.І. Чайковського та Н.Ф. фон Мекк (диригент – Дмітріус Злотнікас (Литва), солістка – Юлія Самоєнко (фортепіано, </w:t>
      </w:r>
      <w:r>
        <w:rPr>
          <w:color w:val="000000"/>
          <w:sz w:val="26"/>
          <w:szCs w:val="26"/>
          <w:lang w:val="uk-UA"/>
        </w:rPr>
        <w:lastRenderedPageBreak/>
        <w:t xml:space="preserve">Вінниця)), а 24 травня в рамках фестивалю «Травневі музичні зустрічі» (Кропивницький) презентував проект </w:t>
      </w:r>
      <w:r w:rsidRPr="00220EAF">
        <w:rPr>
          <w:color w:val="000000"/>
          <w:sz w:val="26"/>
          <w:szCs w:val="26"/>
          <w:lang w:val="uk-UA"/>
        </w:rPr>
        <w:t>‘</w:t>
      </w:r>
      <w:r>
        <w:rPr>
          <w:color w:val="000000"/>
          <w:sz w:val="26"/>
          <w:szCs w:val="26"/>
          <w:lang w:val="en-US"/>
        </w:rPr>
        <w:t>Lady</w:t>
      </w:r>
      <w:r w:rsidRPr="00220EAF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en-US"/>
        </w:rPr>
        <w:t>Opera</w:t>
      </w:r>
      <w:r w:rsidRPr="00220EAF">
        <w:rPr>
          <w:color w:val="000000"/>
          <w:sz w:val="26"/>
          <w:szCs w:val="26"/>
          <w:lang w:val="uk-UA"/>
        </w:rPr>
        <w:t xml:space="preserve">’ з народною артисткою </w:t>
      </w:r>
      <w:r>
        <w:rPr>
          <w:color w:val="000000"/>
          <w:sz w:val="26"/>
          <w:szCs w:val="26"/>
        </w:rPr>
        <w:t>Укра</w:t>
      </w:r>
      <w:r>
        <w:rPr>
          <w:color w:val="000000"/>
          <w:sz w:val="26"/>
          <w:szCs w:val="26"/>
          <w:lang w:val="uk-UA"/>
        </w:rPr>
        <w:t>ї</w:t>
      </w:r>
      <w:r>
        <w:rPr>
          <w:color w:val="000000"/>
          <w:sz w:val="26"/>
          <w:szCs w:val="26"/>
        </w:rPr>
        <w:t>ни Ольгою Чубаревою (сопрано, Ки</w:t>
      </w:r>
      <w:r>
        <w:rPr>
          <w:color w:val="000000"/>
          <w:sz w:val="26"/>
          <w:szCs w:val="26"/>
          <w:lang w:val="uk-UA"/>
        </w:rPr>
        <w:t>ї</w:t>
      </w:r>
      <w:r>
        <w:rPr>
          <w:color w:val="000000"/>
          <w:sz w:val="26"/>
          <w:szCs w:val="26"/>
        </w:rPr>
        <w:t xml:space="preserve">в). </w:t>
      </w:r>
      <w:r>
        <w:rPr>
          <w:color w:val="000000"/>
          <w:sz w:val="26"/>
          <w:szCs w:val="26"/>
          <w:lang w:val="uk-UA"/>
        </w:rPr>
        <w:t xml:space="preserve"> </w:t>
      </w:r>
    </w:p>
    <w:p w:rsidR="00C6147D" w:rsidRDefault="00C6147D" w:rsidP="006D0669">
      <w:pPr>
        <w:spacing w:after="120"/>
        <w:rPr>
          <w:sz w:val="26"/>
          <w:szCs w:val="26"/>
          <w:lang w:val="uk-UA"/>
        </w:rPr>
      </w:pPr>
      <w:r w:rsidRPr="00220EAF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>У</w:t>
      </w:r>
      <w:r w:rsidR="00220EAF">
        <w:rPr>
          <w:rFonts w:cs="Times New Roman"/>
          <w:color w:val="000000"/>
          <w:sz w:val="26"/>
          <w:szCs w:val="26"/>
          <w:lang w:val="uk-UA"/>
        </w:rPr>
        <w:t xml:space="preserve"> 2019</w:t>
      </w:r>
      <w:r>
        <w:rPr>
          <w:rFonts w:cs="Times New Roman"/>
          <w:color w:val="000000"/>
          <w:sz w:val="26"/>
          <w:szCs w:val="26"/>
          <w:lang w:val="uk-UA"/>
        </w:rPr>
        <w:t xml:space="preserve"> році </w:t>
      </w:r>
      <w:r w:rsidR="00220EAF">
        <w:rPr>
          <w:rFonts w:cs="Times New Roman"/>
          <w:color w:val="000000"/>
          <w:sz w:val="26"/>
          <w:szCs w:val="26"/>
          <w:lang w:val="uk-UA"/>
        </w:rPr>
        <w:t>продовжено</w:t>
      </w:r>
      <w:r>
        <w:rPr>
          <w:rFonts w:cs="Times New Roman"/>
          <w:color w:val="000000"/>
          <w:sz w:val="26"/>
          <w:szCs w:val="26"/>
          <w:lang w:val="uk-UA"/>
        </w:rPr>
        <w:t xml:space="preserve"> проект “</w:t>
      </w:r>
      <w:r w:rsidR="00220EAF">
        <w:rPr>
          <w:rFonts w:cs="Times New Roman"/>
          <w:color w:val="000000"/>
          <w:sz w:val="26"/>
          <w:szCs w:val="26"/>
          <w:lang w:val="uk-UA"/>
        </w:rPr>
        <w:t>Симфонічний презентує”, яким і розпочато 83</w:t>
      </w:r>
      <w:r>
        <w:rPr>
          <w:rFonts w:cs="Times New Roman"/>
          <w:color w:val="000000"/>
          <w:sz w:val="26"/>
          <w:szCs w:val="26"/>
          <w:lang w:val="uk-UA"/>
        </w:rPr>
        <w:t xml:space="preserve">-ий концертний сезон. </w:t>
      </w:r>
      <w:r>
        <w:rPr>
          <w:sz w:val="26"/>
          <w:szCs w:val="26"/>
          <w:lang w:val="uk-UA"/>
        </w:rPr>
        <w:t xml:space="preserve">  </w:t>
      </w:r>
    </w:p>
    <w:p w:rsidR="001E5A02" w:rsidRDefault="00C6147D" w:rsidP="006D0669">
      <w:pPr>
        <w:spacing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1E5A02">
        <w:rPr>
          <w:sz w:val="26"/>
          <w:szCs w:val="26"/>
          <w:lang w:val="uk-UA"/>
        </w:rPr>
        <w:t>Б</w:t>
      </w:r>
      <w:r>
        <w:rPr>
          <w:sz w:val="26"/>
          <w:szCs w:val="26"/>
          <w:lang w:val="uk-UA"/>
        </w:rPr>
        <w:t xml:space="preserve">іг-бенд </w:t>
      </w:r>
      <w:r w:rsidR="001E5A02">
        <w:rPr>
          <w:sz w:val="26"/>
          <w:szCs w:val="26"/>
          <w:lang w:val="uk-UA"/>
        </w:rPr>
        <w:t xml:space="preserve">симфонічного оркестру </w:t>
      </w:r>
      <w:r>
        <w:rPr>
          <w:sz w:val="26"/>
          <w:szCs w:val="26"/>
          <w:lang w:val="uk-UA"/>
        </w:rPr>
        <w:t>п</w:t>
      </w:r>
      <w:r w:rsidR="001E5A02">
        <w:rPr>
          <w:sz w:val="26"/>
          <w:szCs w:val="26"/>
          <w:lang w:val="uk-UA"/>
        </w:rPr>
        <w:t xml:space="preserve">ід керівництвом Василя Журбенка у співпраці з Квартетом «Експромт» та солістами філармонії підготували дві програми: </w:t>
      </w:r>
      <w:r w:rsidRPr="00C6147D">
        <w:rPr>
          <w:sz w:val="26"/>
          <w:szCs w:val="26"/>
          <w:lang w:val="uk-UA"/>
        </w:rPr>
        <w:t>'</w:t>
      </w:r>
      <w:r>
        <w:rPr>
          <w:sz w:val="26"/>
          <w:szCs w:val="26"/>
          <w:lang w:val="en-US"/>
        </w:rPr>
        <w:t>In</w:t>
      </w:r>
      <w:r w:rsidRPr="00C614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the</w:t>
      </w:r>
      <w:r w:rsidRPr="00C614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Jazz</w:t>
      </w:r>
      <w:r w:rsidRPr="00C614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Mood</w:t>
      </w:r>
      <w:r w:rsidRPr="00C6147D">
        <w:rPr>
          <w:sz w:val="26"/>
          <w:szCs w:val="26"/>
          <w:lang w:val="uk-UA"/>
        </w:rPr>
        <w:t xml:space="preserve">' </w:t>
      </w:r>
      <w:r w:rsidR="001E5A02">
        <w:rPr>
          <w:sz w:val="26"/>
          <w:szCs w:val="26"/>
          <w:lang w:val="uk-UA"/>
        </w:rPr>
        <w:t xml:space="preserve">(до Міжнародного Дня жінок) та «Івасюк </w:t>
      </w:r>
      <w:r w:rsidR="00676D64">
        <w:rPr>
          <w:sz w:val="26"/>
          <w:szCs w:val="26"/>
          <w:lang w:val="uk-UA"/>
        </w:rPr>
        <w:t>–</w:t>
      </w:r>
      <w:r w:rsidR="001E5A02">
        <w:rPr>
          <w:sz w:val="26"/>
          <w:szCs w:val="26"/>
          <w:lang w:val="uk-UA"/>
        </w:rPr>
        <w:t xml:space="preserve">70» (до 70-річчя Володимира Івасюка). </w:t>
      </w:r>
    </w:p>
    <w:p w:rsidR="00393202" w:rsidRPr="00393202" w:rsidRDefault="00393202" w:rsidP="006D0669">
      <w:pPr>
        <w:spacing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Усього в 2019 році оркестром виконано </w:t>
      </w:r>
      <w:r w:rsidR="0082125D">
        <w:rPr>
          <w:sz w:val="26"/>
          <w:szCs w:val="26"/>
          <w:lang w:val="uk-UA"/>
        </w:rPr>
        <w:t xml:space="preserve">10 </w:t>
      </w:r>
      <w:r>
        <w:rPr>
          <w:sz w:val="26"/>
          <w:szCs w:val="26"/>
          <w:lang w:val="uk-UA"/>
        </w:rPr>
        <w:t>прем</w:t>
      </w:r>
      <w:r w:rsidRPr="00393202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єрних програм, репертуар поповнено 36 новими творами українсь</w:t>
      </w:r>
      <w:r w:rsidR="00F22EFF">
        <w:rPr>
          <w:sz w:val="26"/>
          <w:szCs w:val="26"/>
          <w:lang w:val="uk-UA"/>
        </w:rPr>
        <w:t xml:space="preserve">ких та зарубіжних композиторів, в тому числі творами крупної форми. </w:t>
      </w:r>
    </w:p>
    <w:p w:rsidR="00C6147D" w:rsidRDefault="001E5A02" w:rsidP="006D0669">
      <w:pPr>
        <w:spacing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C6147D">
        <w:rPr>
          <w:sz w:val="26"/>
          <w:szCs w:val="26"/>
          <w:lang w:val="uk-UA"/>
        </w:rPr>
        <w:t>Гастрольні поїздки:</w:t>
      </w:r>
    </w:p>
    <w:p w:rsidR="00C6147D" w:rsidRDefault="001E5A02" w:rsidP="006D066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19 березня</w:t>
      </w:r>
      <w:r w:rsidR="00C6147D">
        <w:rPr>
          <w:sz w:val="26"/>
          <w:szCs w:val="26"/>
          <w:lang w:val="uk-UA"/>
        </w:rPr>
        <w:t xml:space="preserve"> — </w:t>
      </w:r>
      <w:r>
        <w:rPr>
          <w:sz w:val="26"/>
          <w:szCs w:val="26"/>
          <w:lang w:val="uk-UA"/>
        </w:rPr>
        <w:t>Київ («На Русалчин Великдень»)</w:t>
      </w:r>
    </w:p>
    <w:p w:rsidR="00C6147D" w:rsidRDefault="001E5A02" w:rsidP="006D066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</w:t>
      </w:r>
      <w:r w:rsidR="00C6147D">
        <w:rPr>
          <w:sz w:val="26"/>
          <w:szCs w:val="26"/>
          <w:lang w:val="uk-UA"/>
        </w:rPr>
        <w:t xml:space="preserve"> травня — Кропивницький (Фестиваль “Травневі музичні зустрічі”)</w:t>
      </w:r>
    </w:p>
    <w:p w:rsidR="006D0669" w:rsidRDefault="006D0669" w:rsidP="006D0669">
      <w:pPr>
        <w:rPr>
          <w:sz w:val="26"/>
          <w:szCs w:val="26"/>
          <w:lang w:val="uk-UA"/>
        </w:rPr>
      </w:pPr>
    </w:p>
    <w:p w:rsidR="00E34612" w:rsidRDefault="00E34612" w:rsidP="00C6147D">
      <w:pPr>
        <w:rPr>
          <w:rFonts w:cs="Times New Roman"/>
          <w:sz w:val="26"/>
          <w:szCs w:val="26"/>
          <w:lang w:val="uk-UA"/>
        </w:rPr>
      </w:pPr>
    </w:p>
    <w:p w:rsidR="00E34612" w:rsidRDefault="00E34612" w:rsidP="00E34612">
      <w:pPr>
        <w:pStyle w:val="a5"/>
        <w:spacing w:after="0"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ПОДІЛЬСЬКИЙ КАМЕРНИЙ ХОР “ЛЕОНТОВИЧ-КАПЕЛА”</w:t>
      </w:r>
    </w:p>
    <w:p w:rsidR="00E34612" w:rsidRDefault="00E34612" w:rsidP="00E34612">
      <w:pPr>
        <w:pStyle w:val="a5"/>
        <w:spacing w:after="0" w:line="100" w:lineRule="atLeast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(художній керівник — Ольга Бабошина)</w:t>
      </w:r>
    </w:p>
    <w:p w:rsidR="00E34612" w:rsidRDefault="00E34612" w:rsidP="00E34612">
      <w:pPr>
        <w:pStyle w:val="a5"/>
        <w:spacing w:after="0" w:line="100" w:lineRule="atLeast"/>
        <w:jc w:val="center"/>
        <w:rPr>
          <w:b/>
          <w:bCs/>
          <w:sz w:val="26"/>
          <w:szCs w:val="26"/>
          <w:lang w:val="uk-UA"/>
        </w:rPr>
      </w:pPr>
    </w:p>
    <w:p w:rsidR="00E34612" w:rsidRPr="004751EC" w:rsidRDefault="00E34612" w:rsidP="00E34612">
      <w:pPr>
        <w:rPr>
          <w:b/>
          <w:bCs/>
          <w:lang w:val="uk-UA"/>
        </w:rPr>
      </w:pPr>
      <w:r>
        <w:rPr>
          <w:b/>
          <w:bCs/>
        </w:rPr>
        <w:t xml:space="preserve">Кількість концертів — </w:t>
      </w:r>
      <w:r w:rsidR="004751EC">
        <w:rPr>
          <w:b/>
          <w:bCs/>
          <w:lang w:val="uk-UA"/>
        </w:rPr>
        <w:t>38 (108 % плану)</w:t>
      </w:r>
    </w:p>
    <w:p w:rsidR="00E34612" w:rsidRDefault="00E34612" w:rsidP="00E34612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</w:t>
      </w:r>
      <w:r w:rsidR="00B266C2">
        <w:rPr>
          <w:b/>
          <w:bCs/>
          <w:color w:val="000000"/>
          <w:sz w:val="26"/>
          <w:szCs w:val="26"/>
          <w:lang w:val="uk-UA"/>
        </w:rPr>
        <w:t>20 269 (375 % плану)</w:t>
      </w:r>
    </w:p>
    <w:p w:rsidR="00E34612" w:rsidRDefault="00E34612" w:rsidP="00E34612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Валовий дохід — </w:t>
      </w:r>
      <w:r w:rsidR="00B266C2">
        <w:rPr>
          <w:b/>
          <w:bCs/>
          <w:color w:val="000000"/>
          <w:sz w:val="26"/>
          <w:szCs w:val="26"/>
          <w:lang w:val="uk-UA"/>
        </w:rPr>
        <w:t>191 810 грн. (383 % плану)</w:t>
      </w:r>
    </w:p>
    <w:p w:rsidR="00E34612" w:rsidRDefault="00E3461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</w:p>
    <w:p w:rsidR="00B266C2" w:rsidRDefault="00E3461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B266C2">
        <w:rPr>
          <w:sz w:val="26"/>
          <w:szCs w:val="26"/>
          <w:lang w:val="uk-UA"/>
        </w:rPr>
        <w:t xml:space="preserve">Протягом 2019 року відбувалося докомплектування колективу творчими кадрами, напрацювання репертуару та формування творчого обличчя. </w:t>
      </w:r>
    </w:p>
    <w:p w:rsidR="00E34612" w:rsidRDefault="00B266C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10623">
        <w:rPr>
          <w:sz w:val="26"/>
          <w:szCs w:val="26"/>
          <w:lang w:val="uk-UA"/>
        </w:rPr>
        <w:t xml:space="preserve"> </w:t>
      </w:r>
      <w:r w:rsidR="00E34612">
        <w:rPr>
          <w:sz w:val="26"/>
          <w:szCs w:val="26"/>
          <w:lang w:val="uk-UA"/>
        </w:rPr>
        <w:t xml:space="preserve">Художньо-керівний та адміністративний штат поповнили хормейстер Максим Заливадний та адміністратор Оксана Бруцька. </w:t>
      </w:r>
    </w:p>
    <w:p w:rsidR="00E34612" w:rsidRDefault="00810623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E34612">
        <w:rPr>
          <w:sz w:val="26"/>
          <w:szCs w:val="26"/>
          <w:lang w:val="uk-UA"/>
        </w:rPr>
        <w:t>Пріоритетним напрямком творчого розвитку молодіжного хору є виконання музики подільських хорових композиторів, а також – сучасної хорової музики.</w:t>
      </w:r>
    </w:p>
    <w:p w:rsidR="00E34612" w:rsidRDefault="00810623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E34612">
        <w:rPr>
          <w:sz w:val="26"/>
          <w:szCs w:val="26"/>
          <w:lang w:val="uk-UA"/>
        </w:rPr>
        <w:t xml:space="preserve">У 2019 році колектив представив свою першу повноформатну програму на Міжнародному фестивалі ім. П.І. Чайковського та Н.Ф. фон Мекк. Концерти хору з резонансом пройшли в Гайсині, Ладижині, Хмільнику, Могилеві-Подільському.  </w:t>
      </w:r>
    </w:p>
    <w:p w:rsidR="00E34612" w:rsidRDefault="00E3461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Вперше інтерактивну пізнавально-розважальну програму хору «Хайпове літо» побачили наймолодші вінничани, які відпочивали в літніх пришкільних таборах. </w:t>
      </w:r>
    </w:p>
    <w:p w:rsidR="00E34612" w:rsidRDefault="00E3461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Протягом року колектив взяв участь у кількох масштабних філармонійних проектах: С. Рахманінов – Опера «Алєко» (Леонтович-капела, солісти Вінницької та Одеської філармоній); М. Вериківський – Опера «Наймичка» (Симфонічний оркестр, Леонтович-капела, солісти філармонії); «Вокальні універсалії » (Академічний камерний оркестр «Арката», Леонтович-капела, Квартет «Експромт», солісти філармонії). </w:t>
      </w:r>
    </w:p>
    <w:p w:rsidR="003C0343" w:rsidRDefault="003C0343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13 грудня колектив взяв участь у фестивалі «Співає Поділля Леонтовича». </w:t>
      </w:r>
    </w:p>
    <w:p w:rsidR="00E34612" w:rsidRDefault="00E34612" w:rsidP="00E34612">
      <w:pPr>
        <w:pStyle w:val="a5"/>
        <w:spacing w:after="113"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B266C2">
        <w:rPr>
          <w:sz w:val="26"/>
          <w:szCs w:val="26"/>
          <w:lang w:val="uk-UA"/>
        </w:rPr>
        <w:t>Хор я</w:t>
      </w:r>
      <w:r>
        <w:rPr>
          <w:sz w:val="26"/>
          <w:szCs w:val="26"/>
          <w:lang w:val="uk-UA"/>
        </w:rPr>
        <w:t xml:space="preserve">скраво зарекомендував себе, взявши участь в </w:t>
      </w:r>
      <w:r w:rsidR="003C0343">
        <w:rPr>
          <w:sz w:val="26"/>
          <w:szCs w:val="26"/>
          <w:lang w:val="uk-UA"/>
        </w:rPr>
        <w:t xml:space="preserve">урочистостях до державних свят: День Соборності, Визволення Вінниччини від фашистських загарбників. </w:t>
      </w:r>
    </w:p>
    <w:p w:rsidR="00E34612" w:rsidRDefault="00E34612" w:rsidP="00C6147D">
      <w:pPr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pStyle w:val="12"/>
        <w:spacing w:line="276" w:lineRule="auto"/>
        <w:ind w:left="14"/>
        <w:rPr>
          <w:rFonts w:cs="Times New Roman"/>
          <w:sz w:val="26"/>
          <w:szCs w:val="26"/>
          <w:lang w:val="uk-UA"/>
        </w:rPr>
      </w:pPr>
    </w:p>
    <w:p w:rsidR="00810623" w:rsidRDefault="00810623" w:rsidP="00C6147D">
      <w:pPr>
        <w:pStyle w:val="12"/>
        <w:spacing w:line="276" w:lineRule="auto"/>
        <w:ind w:left="14"/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sz w:val="26"/>
          <w:szCs w:val="26"/>
          <w:lang w:val="uk-UA"/>
        </w:rPr>
        <w:lastRenderedPageBreak/>
        <w:t xml:space="preserve">     </w:t>
      </w:r>
      <w:r>
        <w:rPr>
          <w:rFonts w:cs="Times New Roman"/>
          <w:b/>
          <w:bCs/>
          <w:sz w:val="26"/>
          <w:szCs w:val="26"/>
          <w:u w:val="single"/>
          <w:lang w:val="uk-UA"/>
        </w:rPr>
        <w:t>АНСАМБЛЬ СОЛІСТІВ “ЕКСПРОМТ”</w:t>
      </w: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     (музичний керівник — Олег Прокопчук)</w:t>
      </w:r>
    </w:p>
    <w:p w:rsidR="00C6147D" w:rsidRDefault="00C6147D" w:rsidP="00C6147D">
      <w:pPr>
        <w:pStyle w:val="12"/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Кількість концертів — 77</w:t>
      </w:r>
      <w:r w:rsidR="00B266C2">
        <w:rPr>
          <w:b/>
          <w:bCs/>
          <w:color w:val="000000"/>
          <w:sz w:val="26"/>
          <w:szCs w:val="26"/>
          <w:lang w:val="uk-UA"/>
        </w:rPr>
        <w:t xml:space="preserve"> (100 % плану)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</w:t>
      </w:r>
      <w:r w:rsidR="00B266C2">
        <w:rPr>
          <w:b/>
          <w:bCs/>
          <w:color w:val="000000"/>
          <w:sz w:val="26"/>
          <w:szCs w:val="26"/>
          <w:lang w:val="uk-UA"/>
        </w:rPr>
        <w:t>15 271</w:t>
      </w:r>
      <w:r>
        <w:rPr>
          <w:b/>
          <w:bCs/>
          <w:color w:val="000000"/>
          <w:sz w:val="26"/>
          <w:szCs w:val="26"/>
          <w:lang w:val="uk-UA"/>
        </w:rPr>
        <w:t xml:space="preserve"> чол. (</w:t>
      </w:r>
      <w:r w:rsidR="00B266C2">
        <w:rPr>
          <w:b/>
          <w:bCs/>
          <w:color w:val="000000"/>
          <w:sz w:val="26"/>
          <w:szCs w:val="26"/>
          <w:lang w:val="uk-UA"/>
        </w:rPr>
        <w:t>109 % плану</w:t>
      </w:r>
      <w:r>
        <w:rPr>
          <w:b/>
          <w:bCs/>
          <w:color w:val="000000"/>
          <w:sz w:val="26"/>
          <w:szCs w:val="26"/>
          <w:lang w:val="uk-UA"/>
        </w:rPr>
        <w:t>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Валовий дохід — </w:t>
      </w:r>
      <w:r w:rsidR="00B266C2">
        <w:rPr>
          <w:rFonts w:cs="Times New Roman"/>
          <w:b/>
          <w:bCs/>
          <w:color w:val="000000"/>
          <w:sz w:val="26"/>
          <w:szCs w:val="26"/>
          <w:lang w:val="uk-UA"/>
        </w:rPr>
        <w:t>389 390 грн. (173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393202" w:rsidRDefault="00393202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:rsidR="00C6147D" w:rsidRDefault="00C03772" w:rsidP="00C6147D">
      <w:pPr>
        <w:spacing w:after="113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В 2019</w:t>
      </w:r>
      <w:r w:rsidR="00C6147D">
        <w:rPr>
          <w:rFonts w:cs="Times New Roman"/>
          <w:sz w:val="26"/>
          <w:szCs w:val="26"/>
          <w:lang w:val="uk-UA"/>
        </w:rPr>
        <w:t xml:space="preserve"> році колектив розробив нові програми для учнів загальноосвітніх шкіл та студентів: “</w:t>
      </w:r>
      <w:r w:rsidR="00936258">
        <w:rPr>
          <w:rFonts w:cs="Times New Roman"/>
          <w:sz w:val="26"/>
          <w:szCs w:val="26"/>
          <w:lang w:val="uk-UA"/>
        </w:rPr>
        <w:t>Годний контент</w:t>
      </w:r>
      <w:r w:rsidR="00C6147D">
        <w:rPr>
          <w:rFonts w:cs="Times New Roman"/>
          <w:sz w:val="26"/>
          <w:szCs w:val="26"/>
          <w:lang w:val="uk-UA"/>
        </w:rPr>
        <w:t>”, “</w:t>
      </w:r>
      <w:r w:rsidR="00936258">
        <w:rPr>
          <w:rFonts w:cs="Times New Roman"/>
          <w:sz w:val="26"/>
          <w:szCs w:val="26"/>
          <w:lang w:val="uk-UA"/>
        </w:rPr>
        <w:t>Супергерої. Реальні історії</w:t>
      </w:r>
      <w:r w:rsidR="00C6147D">
        <w:rPr>
          <w:rFonts w:cs="Times New Roman"/>
          <w:sz w:val="26"/>
          <w:szCs w:val="26"/>
          <w:lang w:val="uk-UA"/>
        </w:rPr>
        <w:t xml:space="preserve">”. </w:t>
      </w:r>
    </w:p>
    <w:p w:rsidR="00AC178C" w:rsidRDefault="00C6147D" w:rsidP="00C6147D">
      <w:pPr>
        <w:spacing w:after="113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</w:t>
      </w:r>
      <w:r w:rsidR="00AC178C">
        <w:rPr>
          <w:rFonts w:cs="Times New Roman"/>
          <w:sz w:val="26"/>
          <w:szCs w:val="26"/>
          <w:lang w:val="uk-UA"/>
        </w:rPr>
        <w:t xml:space="preserve">   У співпраці з </w:t>
      </w:r>
      <w:r w:rsidR="00936258">
        <w:rPr>
          <w:rFonts w:cs="Times New Roman"/>
          <w:sz w:val="26"/>
          <w:szCs w:val="26"/>
          <w:lang w:val="uk-UA"/>
        </w:rPr>
        <w:t xml:space="preserve">Біг-бендом симфонічного оркестру та солістами Наталею Бурмістровою і Олександром Онофрійчуком </w:t>
      </w:r>
      <w:r w:rsidR="00C03772">
        <w:rPr>
          <w:rFonts w:cs="Times New Roman"/>
          <w:sz w:val="26"/>
          <w:szCs w:val="26"/>
          <w:lang w:val="uk-UA"/>
        </w:rPr>
        <w:t>квартет</w:t>
      </w:r>
      <w:r w:rsidR="00936258">
        <w:rPr>
          <w:rFonts w:cs="Times New Roman"/>
          <w:sz w:val="26"/>
          <w:szCs w:val="26"/>
          <w:lang w:val="uk-UA"/>
        </w:rPr>
        <w:t xml:space="preserve"> реалізував дві програми: у</w:t>
      </w:r>
      <w:r>
        <w:rPr>
          <w:rFonts w:cs="Times New Roman"/>
          <w:sz w:val="26"/>
          <w:szCs w:val="26"/>
          <w:lang w:val="uk-UA"/>
        </w:rPr>
        <w:t xml:space="preserve"> рамках проекту “</w:t>
      </w:r>
      <w:r w:rsidR="00936258">
        <w:rPr>
          <w:rFonts w:cs="Times New Roman"/>
          <w:sz w:val="26"/>
          <w:szCs w:val="26"/>
          <w:lang w:val="en-US"/>
        </w:rPr>
        <w:t>JAZZ</w:t>
      </w:r>
      <w:r w:rsidR="00936258" w:rsidRPr="00936258">
        <w:rPr>
          <w:rFonts w:cs="Times New Roman"/>
          <w:sz w:val="26"/>
          <w:szCs w:val="26"/>
          <w:lang w:val="uk-UA"/>
        </w:rPr>
        <w:t xml:space="preserve"> </w:t>
      </w:r>
      <w:r w:rsidR="00936258">
        <w:rPr>
          <w:rFonts w:cs="Times New Roman"/>
          <w:sz w:val="26"/>
          <w:szCs w:val="26"/>
          <w:lang w:val="uk-UA"/>
        </w:rPr>
        <w:t>у моєму місті</w:t>
      </w:r>
      <w:r>
        <w:rPr>
          <w:rFonts w:cs="Times New Roman"/>
          <w:sz w:val="26"/>
          <w:szCs w:val="26"/>
          <w:lang w:val="uk-UA"/>
        </w:rPr>
        <w:t xml:space="preserve">” </w:t>
      </w:r>
      <w:r w:rsidR="00936258">
        <w:rPr>
          <w:rFonts w:cs="Times New Roman"/>
          <w:sz w:val="26"/>
          <w:szCs w:val="26"/>
          <w:lang w:val="uk-UA"/>
        </w:rPr>
        <w:t>—</w:t>
      </w:r>
      <w:r>
        <w:rPr>
          <w:rFonts w:cs="Times New Roman"/>
          <w:sz w:val="26"/>
          <w:szCs w:val="26"/>
          <w:lang w:val="uk-UA"/>
        </w:rPr>
        <w:t xml:space="preserve"> “</w:t>
      </w:r>
      <w:r w:rsidR="00936258">
        <w:rPr>
          <w:rFonts w:cs="Times New Roman"/>
          <w:sz w:val="26"/>
          <w:szCs w:val="26"/>
          <w:lang w:val="en-US"/>
        </w:rPr>
        <w:t>In</w:t>
      </w:r>
      <w:r w:rsidR="00936258" w:rsidRPr="00936258">
        <w:rPr>
          <w:rFonts w:cs="Times New Roman"/>
          <w:sz w:val="26"/>
          <w:szCs w:val="26"/>
          <w:lang w:val="uk-UA"/>
        </w:rPr>
        <w:t xml:space="preserve"> </w:t>
      </w:r>
      <w:r w:rsidR="00936258">
        <w:rPr>
          <w:rFonts w:cs="Times New Roman"/>
          <w:sz w:val="26"/>
          <w:szCs w:val="26"/>
          <w:lang w:val="en-US"/>
        </w:rPr>
        <w:t>the</w:t>
      </w:r>
      <w:r w:rsidR="00936258" w:rsidRPr="00936258">
        <w:rPr>
          <w:rFonts w:cs="Times New Roman"/>
          <w:sz w:val="26"/>
          <w:szCs w:val="26"/>
          <w:lang w:val="uk-UA"/>
        </w:rPr>
        <w:t xml:space="preserve"> </w:t>
      </w:r>
      <w:r w:rsidR="00936258">
        <w:rPr>
          <w:rFonts w:cs="Times New Roman"/>
          <w:sz w:val="26"/>
          <w:szCs w:val="26"/>
          <w:lang w:val="en-US"/>
        </w:rPr>
        <w:t>Jazz</w:t>
      </w:r>
      <w:r w:rsidR="00936258" w:rsidRPr="00936258">
        <w:rPr>
          <w:rFonts w:cs="Times New Roman"/>
          <w:sz w:val="26"/>
          <w:szCs w:val="26"/>
          <w:lang w:val="uk-UA"/>
        </w:rPr>
        <w:t xml:space="preserve"> </w:t>
      </w:r>
      <w:r w:rsidR="00936258">
        <w:rPr>
          <w:rFonts w:cs="Times New Roman"/>
          <w:sz w:val="26"/>
          <w:szCs w:val="26"/>
          <w:lang w:val="en-US"/>
        </w:rPr>
        <w:t>Mood</w:t>
      </w:r>
      <w:r>
        <w:rPr>
          <w:rFonts w:cs="Times New Roman"/>
          <w:sz w:val="26"/>
          <w:szCs w:val="26"/>
          <w:lang w:val="uk-UA"/>
        </w:rPr>
        <w:t>”</w:t>
      </w:r>
      <w:r w:rsidR="00936258">
        <w:rPr>
          <w:rFonts w:cs="Times New Roman"/>
          <w:sz w:val="26"/>
          <w:szCs w:val="26"/>
          <w:lang w:val="uk-UA"/>
        </w:rPr>
        <w:t>, в проекті «Вокальні універсалії» — «Івасюк – 70».</w:t>
      </w:r>
      <w:r w:rsidR="002F2338">
        <w:rPr>
          <w:rFonts w:cs="Times New Roman"/>
          <w:sz w:val="26"/>
          <w:szCs w:val="26"/>
          <w:lang w:val="uk-UA"/>
        </w:rPr>
        <w:t xml:space="preserve"> </w:t>
      </w:r>
    </w:p>
    <w:p w:rsidR="00C6147D" w:rsidRDefault="00AC178C" w:rsidP="00C6147D">
      <w:pPr>
        <w:spacing w:after="113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</w:t>
      </w:r>
      <w:r w:rsidR="002F2338">
        <w:rPr>
          <w:rFonts w:cs="Times New Roman"/>
          <w:sz w:val="26"/>
          <w:szCs w:val="26"/>
          <w:lang w:val="uk-UA"/>
        </w:rPr>
        <w:t>Взяв участь у кількох спільних програмах разом з іншими колективами філармонії:</w:t>
      </w:r>
      <w:r w:rsidR="00936258">
        <w:rPr>
          <w:rFonts w:cs="Times New Roman"/>
          <w:sz w:val="26"/>
          <w:szCs w:val="26"/>
          <w:lang w:val="uk-UA"/>
        </w:rPr>
        <w:t xml:space="preserve"> «Моя симфонія джазу»</w:t>
      </w:r>
      <w:r w:rsidR="002F2338">
        <w:rPr>
          <w:rFonts w:cs="Times New Roman"/>
          <w:sz w:val="26"/>
          <w:szCs w:val="26"/>
          <w:lang w:val="uk-UA"/>
        </w:rPr>
        <w:t xml:space="preserve"> (із симфонічний оркестром:)</w:t>
      </w:r>
      <w:r w:rsidR="00936258">
        <w:rPr>
          <w:rFonts w:cs="Times New Roman"/>
          <w:sz w:val="26"/>
          <w:szCs w:val="26"/>
          <w:lang w:val="uk-UA"/>
        </w:rPr>
        <w:t>, «Вокальні універсалії»</w:t>
      </w:r>
      <w:r w:rsidR="002F2338">
        <w:rPr>
          <w:rFonts w:cs="Times New Roman"/>
          <w:sz w:val="26"/>
          <w:szCs w:val="26"/>
          <w:lang w:val="uk-UA"/>
        </w:rPr>
        <w:t xml:space="preserve"> (з «Аркатою» та «Леонтович-капелою»).</w:t>
      </w:r>
      <w:r w:rsidR="00810623">
        <w:rPr>
          <w:rFonts w:cs="Times New Roman"/>
          <w:sz w:val="26"/>
          <w:szCs w:val="26"/>
          <w:lang w:val="uk-UA"/>
        </w:rPr>
        <w:t xml:space="preserve"> </w:t>
      </w:r>
      <w:r w:rsidR="00C6147D">
        <w:rPr>
          <w:rFonts w:cs="Times New Roman"/>
          <w:sz w:val="26"/>
          <w:szCs w:val="26"/>
          <w:lang w:val="uk-UA"/>
        </w:rPr>
        <w:t xml:space="preserve"> “Експромт” є постійним учасником Днів Європи та Дня міста, офіційних прийо</w:t>
      </w:r>
      <w:r w:rsidR="00EB4BA2">
        <w:rPr>
          <w:rFonts w:cs="Times New Roman"/>
          <w:sz w:val="26"/>
          <w:szCs w:val="26"/>
          <w:lang w:val="uk-UA"/>
        </w:rPr>
        <w:t>мів іноземних делегацій.</w:t>
      </w:r>
    </w:p>
    <w:p w:rsidR="00C6147D" w:rsidRDefault="00C6147D" w:rsidP="00C6147D">
      <w:pPr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Гастрольні поїздки:</w:t>
      </w:r>
    </w:p>
    <w:p w:rsidR="00C6147D" w:rsidRDefault="001D3374" w:rsidP="001D3374">
      <w:pPr>
        <w:rPr>
          <w:rFonts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 груд</w:t>
      </w:r>
      <w:r w:rsidR="00C6147D">
        <w:rPr>
          <w:sz w:val="26"/>
          <w:szCs w:val="26"/>
          <w:lang w:val="uk-UA"/>
        </w:rPr>
        <w:t xml:space="preserve">ня — </w:t>
      </w:r>
      <w:r>
        <w:rPr>
          <w:sz w:val="26"/>
          <w:szCs w:val="26"/>
          <w:lang w:val="uk-UA"/>
        </w:rPr>
        <w:t>Житомир, «Івасюк — 70»</w:t>
      </w:r>
    </w:p>
    <w:p w:rsidR="00C6147D" w:rsidRDefault="00C6147D" w:rsidP="00C6147D">
      <w:pPr>
        <w:pStyle w:val="12"/>
        <w:spacing w:line="276" w:lineRule="auto"/>
        <w:ind w:left="14"/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pStyle w:val="12"/>
        <w:spacing w:line="276" w:lineRule="auto"/>
        <w:ind w:left="14"/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spacing w:line="276" w:lineRule="auto"/>
        <w:ind w:left="14"/>
        <w:jc w:val="center"/>
        <w:rPr>
          <w:rFonts w:cs="Times New Roman"/>
          <w:b/>
          <w:bCs/>
          <w:sz w:val="26"/>
          <w:szCs w:val="26"/>
          <w:u w:val="single"/>
          <w:lang w:val="uk-UA"/>
        </w:rPr>
      </w:pPr>
      <w:r>
        <w:rPr>
          <w:rFonts w:cs="Times New Roman"/>
          <w:b/>
          <w:bCs/>
          <w:sz w:val="26"/>
          <w:szCs w:val="26"/>
          <w:u w:val="single"/>
          <w:lang w:val="uk-UA"/>
        </w:rPr>
        <w:t>ДИТЯЧИЙ МУЗИЧНИЙ ЛЕКТОРІЙ</w:t>
      </w:r>
    </w:p>
    <w:p w:rsidR="00C6147D" w:rsidRDefault="00C6147D" w:rsidP="00C6147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     (лектор-музикознавець — </w:t>
      </w:r>
    </w:p>
    <w:p w:rsidR="00C6147D" w:rsidRDefault="00C6147D" w:rsidP="00C6147D">
      <w:pPr>
        <w:pStyle w:val="12"/>
        <w:spacing w:line="200" w:lineRule="atLeast"/>
        <w:ind w:left="14"/>
        <w:jc w:val="center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>заслужений діяч мистецтв України Тетяна Сніжко)</w:t>
      </w:r>
    </w:p>
    <w:p w:rsidR="00C6147D" w:rsidRDefault="00C6147D" w:rsidP="00C6147D">
      <w:pPr>
        <w:pStyle w:val="11"/>
        <w:shd w:val="clear" w:color="auto" w:fill="FFFFFF"/>
        <w:spacing w:before="28"/>
        <w:rPr>
          <w:color w:val="000000"/>
          <w:sz w:val="26"/>
          <w:szCs w:val="26"/>
          <w:lang w:val="uk-UA"/>
        </w:rPr>
      </w:pP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Кількість концертів — 110</w:t>
      </w:r>
      <w:r w:rsidR="00C03772">
        <w:rPr>
          <w:b/>
          <w:bCs/>
          <w:color w:val="000000"/>
          <w:sz w:val="26"/>
          <w:szCs w:val="26"/>
          <w:lang w:val="uk-UA"/>
        </w:rPr>
        <w:t xml:space="preserve"> (100 % плану)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</w:t>
      </w:r>
      <w:r w:rsidR="00C03772">
        <w:rPr>
          <w:b/>
          <w:bCs/>
          <w:color w:val="000000"/>
          <w:sz w:val="26"/>
          <w:szCs w:val="26"/>
          <w:lang w:val="uk-UA"/>
        </w:rPr>
        <w:t>16 792</w:t>
      </w:r>
      <w:r>
        <w:rPr>
          <w:b/>
          <w:bCs/>
          <w:color w:val="000000"/>
          <w:sz w:val="26"/>
          <w:szCs w:val="26"/>
          <w:lang w:val="uk-UA"/>
        </w:rPr>
        <w:t xml:space="preserve"> чол. (</w:t>
      </w:r>
      <w:r w:rsidR="00C03772">
        <w:rPr>
          <w:b/>
          <w:bCs/>
          <w:color w:val="000000"/>
          <w:sz w:val="26"/>
          <w:szCs w:val="26"/>
          <w:lang w:val="uk-UA"/>
        </w:rPr>
        <w:t>120 % плану</w:t>
      </w:r>
      <w:r>
        <w:rPr>
          <w:b/>
          <w:bCs/>
          <w:color w:val="000000"/>
          <w:sz w:val="26"/>
          <w:szCs w:val="26"/>
          <w:lang w:val="uk-UA"/>
        </w:rPr>
        <w:t>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Валовий дохід — </w:t>
      </w:r>
      <w:r w:rsidR="00C03772">
        <w:rPr>
          <w:rFonts w:cs="Times New Roman"/>
          <w:b/>
          <w:bCs/>
          <w:color w:val="000000"/>
          <w:sz w:val="26"/>
          <w:szCs w:val="26"/>
          <w:lang w:val="uk-UA"/>
        </w:rPr>
        <w:t>424 555 грн. (136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1E47D8" w:rsidRDefault="001E47D8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:rsidR="00C6147D" w:rsidRPr="00810623" w:rsidRDefault="00C6147D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Дитячий музичний лекторій залишається унікальним проектом в</w:t>
      </w:r>
      <w:r w:rsidR="0017213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Україні. Крім лекторійної бригади до його реалізації залучені усі базові колективи філармонії: Симфонічний оркестр, </w:t>
      </w:r>
      <w:r w:rsidR="00EF1EA8">
        <w:rPr>
          <w:sz w:val="26"/>
          <w:szCs w:val="26"/>
          <w:lang w:val="uk-UA"/>
        </w:rPr>
        <w:t>“Поділля”, “Арката”, “Експромт”. В 2020 році свою програму в проекті презентує</w:t>
      </w:r>
      <w:r>
        <w:rPr>
          <w:sz w:val="26"/>
          <w:szCs w:val="26"/>
          <w:lang w:val="uk-UA"/>
        </w:rPr>
        <w:t xml:space="preserve"> </w:t>
      </w:r>
      <w:r w:rsidR="0017213F">
        <w:rPr>
          <w:sz w:val="26"/>
          <w:szCs w:val="26"/>
          <w:lang w:val="uk-UA"/>
        </w:rPr>
        <w:t xml:space="preserve">«Леонтович-капела». </w:t>
      </w:r>
    </w:p>
    <w:p w:rsidR="00C6147D" w:rsidRDefault="00C6147D" w:rsidP="00C6147D">
      <w:pPr>
        <w:spacing w:line="200" w:lineRule="atLeast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="0017213F">
        <w:rPr>
          <w:sz w:val="26"/>
          <w:szCs w:val="26"/>
          <w:lang w:val="uk-UA"/>
        </w:rPr>
        <w:t>У 2019</w:t>
      </w:r>
      <w:r>
        <w:rPr>
          <w:sz w:val="26"/>
          <w:szCs w:val="26"/>
          <w:lang w:val="uk-UA"/>
        </w:rPr>
        <w:t xml:space="preserve"> році реалізовано наступні теми:</w:t>
      </w:r>
    </w:p>
    <w:p w:rsidR="00C6147D" w:rsidRDefault="00C6147D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Січень-червень:</w:t>
      </w:r>
    </w:p>
    <w:p w:rsidR="00CB02C4" w:rsidRDefault="00CB02C4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1-2 класи —  “Казки старого лісу”</w:t>
      </w:r>
    </w:p>
    <w:p w:rsidR="00CB02C4" w:rsidRDefault="00CB02C4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3-4 класи — “Таємне життя мультгероїв” (Ансамбль солістів “Експромт”)</w:t>
      </w:r>
    </w:p>
    <w:p w:rsidR="00CB02C4" w:rsidRDefault="00CB02C4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5-6 класи — “Козацька слава” (Академічний ансамбль пісні і танцю “Поділля”)</w:t>
      </w:r>
    </w:p>
    <w:p w:rsidR="00CB02C4" w:rsidRDefault="00CB02C4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7-8 класи — Знайомство з оркестром (Симфонічний оркестр)</w:t>
      </w:r>
    </w:p>
    <w:p w:rsidR="00C6147D" w:rsidRDefault="00CB02C4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9-11 класи — “Музика та архітектура” (Академічний камерний оркестр “Арката”)</w:t>
      </w:r>
    </w:p>
    <w:p w:rsidR="00CB02C4" w:rsidRDefault="00CB02C4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Вересень-грудень:</w:t>
      </w: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1-2 класи —  Музична казка “</w:t>
      </w:r>
      <w:r w:rsidR="00CB02C4">
        <w:rPr>
          <w:sz w:val="26"/>
          <w:szCs w:val="26"/>
          <w:lang w:val="uk-UA"/>
        </w:rPr>
        <w:t>Веселі нотки</w:t>
      </w:r>
      <w:r>
        <w:rPr>
          <w:sz w:val="26"/>
          <w:szCs w:val="26"/>
          <w:lang w:val="uk-UA"/>
        </w:rPr>
        <w:t>”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CB02C4">
        <w:rPr>
          <w:sz w:val="26"/>
          <w:szCs w:val="26"/>
          <w:lang w:val="uk-UA"/>
        </w:rPr>
        <w:t>3-4 класи — Музична казка</w:t>
      </w:r>
      <w:r>
        <w:rPr>
          <w:sz w:val="26"/>
          <w:szCs w:val="26"/>
          <w:lang w:val="uk-UA"/>
        </w:rPr>
        <w:t xml:space="preserve"> “</w:t>
      </w:r>
      <w:r w:rsidR="00CB02C4">
        <w:rPr>
          <w:sz w:val="26"/>
          <w:szCs w:val="26"/>
          <w:lang w:val="uk-UA"/>
        </w:rPr>
        <w:t>Сни казкаря</w:t>
      </w:r>
      <w:r>
        <w:rPr>
          <w:sz w:val="26"/>
          <w:szCs w:val="26"/>
          <w:lang w:val="uk-UA"/>
        </w:rPr>
        <w:t xml:space="preserve">” </w:t>
      </w:r>
    </w:p>
    <w:p w:rsidR="00CB02C4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5-6 класи — </w:t>
      </w:r>
      <w:r w:rsidR="00CB02C4">
        <w:rPr>
          <w:sz w:val="26"/>
          <w:szCs w:val="26"/>
          <w:lang w:val="uk-UA"/>
        </w:rPr>
        <w:t>«Легенди про музичні інструменти» (Симфонічний оркестр)</w:t>
      </w:r>
    </w:p>
    <w:p w:rsidR="00C6147D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7-8 класи — “</w:t>
      </w:r>
      <w:r w:rsidR="00CB02C4">
        <w:rPr>
          <w:sz w:val="26"/>
          <w:szCs w:val="26"/>
          <w:lang w:val="uk-UA"/>
        </w:rPr>
        <w:t>Таємнича сила бельканто</w:t>
      </w:r>
      <w:r>
        <w:rPr>
          <w:sz w:val="26"/>
          <w:szCs w:val="26"/>
          <w:lang w:val="uk-UA"/>
        </w:rPr>
        <w:t xml:space="preserve">” </w:t>
      </w:r>
    </w:p>
    <w:p w:rsidR="00CB02C4" w:rsidRDefault="00C6147D" w:rsidP="00C6147D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9-11 класи —</w:t>
      </w:r>
      <w:r w:rsidR="00CB02C4">
        <w:rPr>
          <w:sz w:val="26"/>
          <w:szCs w:val="26"/>
          <w:lang w:val="uk-UA"/>
        </w:rPr>
        <w:t xml:space="preserve"> Шедеври симфонічної музики</w:t>
      </w:r>
      <w:r w:rsidR="00737E14">
        <w:rPr>
          <w:sz w:val="26"/>
          <w:szCs w:val="26"/>
          <w:lang w:val="uk-UA"/>
        </w:rPr>
        <w:t xml:space="preserve"> (Симфонічний оркестр)/</w:t>
      </w:r>
    </w:p>
    <w:p w:rsidR="00C6147D" w:rsidRDefault="00C6147D" w:rsidP="00810623">
      <w:pPr>
        <w:spacing w:line="100" w:lineRule="atLeast"/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10623">
        <w:rPr>
          <w:sz w:val="26"/>
          <w:szCs w:val="26"/>
          <w:lang w:val="uk-UA"/>
        </w:rPr>
        <w:t>«Музика та живопис» («Арката»)</w:t>
      </w:r>
    </w:p>
    <w:p w:rsidR="00C6147D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pStyle w:val="12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u w:val="single"/>
          <w:lang w:val="uk-UA"/>
        </w:rPr>
        <w:t>КОНЦЕРТИ ГАСТРОЛЕРІВ</w:t>
      </w:r>
      <w:r w:rsidR="00FA2E61">
        <w:rPr>
          <w:b/>
          <w:sz w:val="26"/>
          <w:szCs w:val="26"/>
          <w:u w:val="single"/>
          <w:lang w:val="uk-UA"/>
        </w:rPr>
        <w:t xml:space="preserve"> ТА ОКРЕМИХ ВИКОНАВЦІВ</w:t>
      </w:r>
    </w:p>
    <w:p w:rsidR="00C6147D" w:rsidRDefault="00C6147D" w:rsidP="00C6147D">
      <w:pPr>
        <w:pStyle w:val="12"/>
        <w:spacing w:line="100" w:lineRule="atLeast"/>
        <w:jc w:val="center"/>
        <w:rPr>
          <w:sz w:val="26"/>
          <w:szCs w:val="26"/>
        </w:rPr>
      </w:pPr>
    </w:p>
    <w:p w:rsidR="00C6147D" w:rsidRDefault="00FA2E61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Кількість концертів —  56 (114 % плану)</w:t>
      </w:r>
      <w:r w:rsidR="00C6147D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C6147D" w:rsidRDefault="00C6147D" w:rsidP="00C6147D">
      <w:pPr>
        <w:pStyle w:val="11"/>
        <w:shd w:val="clear" w:color="auto" w:fill="FFFFFF"/>
        <w:spacing w:before="28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Кількість глядачів —  </w:t>
      </w:r>
      <w:r w:rsidR="00FA2E61">
        <w:rPr>
          <w:b/>
          <w:bCs/>
          <w:color w:val="000000"/>
          <w:sz w:val="26"/>
          <w:szCs w:val="26"/>
          <w:lang w:val="uk-UA"/>
        </w:rPr>
        <w:t>10 539</w:t>
      </w:r>
      <w:r>
        <w:rPr>
          <w:b/>
          <w:bCs/>
          <w:color w:val="000000"/>
          <w:sz w:val="26"/>
          <w:szCs w:val="26"/>
          <w:lang w:val="uk-UA"/>
        </w:rPr>
        <w:t xml:space="preserve"> чол. (</w:t>
      </w:r>
      <w:r w:rsidR="00FA2E61">
        <w:rPr>
          <w:b/>
          <w:bCs/>
          <w:color w:val="000000"/>
          <w:sz w:val="26"/>
          <w:szCs w:val="26"/>
          <w:lang w:val="uk-UA"/>
        </w:rPr>
        <w:t>80 % плану)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Валовий дохід </w:t>
      </w:r>
      <w:r w:rsidR="00FA2E61"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519 271 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>грн. (</w:t>
      </w:r>
      <w:r w:rsidR="00FA2E61">
        <w:rPr>
          <w:rFonts w:cs="Times New Roman"/>
          <w:b/>
          <w:bCs/>
          <w:color w:val="000000"/>
          <w:sz w:val="26"/>
          <w:szCs w:val="26"/>
          <w:lang w:val="uk-UA"/>
        </w:rPr>
        <w:t>216</w:t>
      </w:r>
      <w:r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% плану)</w:t>
      </w:r>
    </w:p>
    <w:p w:rsidR="00C6147D" w:rsidRDefault="00C6147D" w:rsidP="00C6147D">
      <w:pPr>
        <w:pStyle w:val="11"/>
        <w:shd w:val="clear" w:color="auto" w:fill="FFFFFF"/>
        <w:spacing w:before="28" w:line="276" w:lineRule="auto"/>
        <w:ind w:left="14"/>
        <w:rPr>
          <w:rFonts w:cs="Times New Roman"/>
          <w:b/>
          <w:bCs/>
          <w:color w:val="000000"/>
          <w:sz w:val="26"/>
          <w:szCs w:val="26"/>
          <w:lang w:val="uk-UA"/>
        </w:rPr>
      </w:pPr>
    </w:p>
    <w:p w:rsidR="002265F0" w:rsidRDefault="00C6147D" w:rsidP="00927DBF">
      <w:pPr>
        <w:pStyle w:val="11"/>
        <w:shd w:val="clear" w:color="auto" w:fill="FFFFFF"/>
        <w:spacing w:before="28" w:line="276" w:lineRule="auto"/>
        <w:ind w:left="14"/>
        <w:rPr>
          <w:rFonts w:cs="Times New Roman"/>
          <w:color w:val="000000"/>
          <w:sz w:val="26"/>
          <w:szCs w:val="26"/>
          <w:lang w:val="uk-UA"/>
        </w:rPr>
      </w:pPr>
      <w:r>
        <w:rPr>
          <w:rFonts w:cs="Times New Roman"/>
          <w:color w:val="000000"/>
          <w:sz w:val="26"/>
          <w:szCs w:val="26"/>
          <w:lang w:val="uk-UA"/>
        </w:rPr>
        <w:t xml:space="preserve">    </w:t>
      </w:r>
      <w:r w:rsidR="001E47D8">
        <w:rPr>
          <w:rFonts w:cs="Times New Roman"/>
          <w:color w:val="000000"/>
          <w:sz w:val="26"/>
          <w:szCs w:val="26"/>
          <w:lang w:val="uk-UA"/>
        </w:rPr>
        <w:t xml:space="preserve"> </w:t>
      </w:r>
      <w:r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64622D">
        <w:rPr>
          <w:rFonts w:cs="Times New Roman"/>
          <w:color w:val="000000"/>
          <w:sz w:val="26"/>
          <w:szCs w:val="26"/>
          <w:lang w:val="uk-UA"/>
        </w:rPr>
        <w:t>В 2019</w:t>
      </w:r>
      <w:r>
        <w:rPr>
          <w:rFonts w:cs="Times New Roman"/>
          <w:color w:val="000000"/>
          <w:sz w:val="26"/>
          <w:szCs w:val="26"/>
          <w:lang w:val="uk-UA"/>
        </w:rPr>
        <w:t xml:space="preserve"> році у філармонії відбулися концерти наступних гастрольних колективів та виконавців:</w:t>
      </w:r>
      <w:r w:rsidR="0049452A" w:rsidRPr="0049452A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49452A">
        <w:rPr>
          <w:rFonts w:cs="Times New Roman"/>
          <w:color w:val="000000"/>
          <w:sz w:val="26"/>
          <w:szCs w:val="26"/>
          <w:lang w:val="uk-UA"/>
        </w:rPr>
        <w:t xml:space="preserve">Національний заслужений академічний симфонічний оркестр України, Національний заслужений академічний оркестр народних інструментів України, Академічна хорова капела «Орея» Житомирської філармонії ім. С. Ріхтера, Академічний театр музики, пісні і танцю «Зоряни» Кіровоградської обласної філармонії, Академічний ансамбль пісні і танцю «Козаки Поділля» Хмельницької обласної філармонії, РадіоБенд Олександра Фокіна (Київ), </w:t>
      </w:r>
      <w:r w:rsidR="0049452A" w:rsidRPr="009B00A0">
        <w:rPr>
          <w:rFonts w:cs="Times New Roman"/>
          <w:color w:val="000000"/>
          <w:sz w:val="26"/>
          <w:szCs w:val="26"/>
          <w:lang w:val="uk-UA"/>
        </w:rPr>
        <w:t>‘</w:t>
      </w:r>
      <w:r w:rsidR="0049452A">
        <w:rPr>
          <w:rFonts w:cs="Times New Roman"/>
          <w:color w:val="000000"/>
          <w:sz w:val="26"/>
          <w:szCs w:val="26"/>
          <w:lang w:val="en-US"/>
        </w:rPr>
        <w:t>Ukrainian</w:t>
      </w:r>
      <w:r w:rsidR="0049452A" w:rsidRPr="009B00A0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49452A">
        <w:rPr>
          <w:rFonts w:cs="Times New Roman"/>
          <w:color w:val="000000"/>
          <w:sz w:val="26"/>
          <w:szCs w:val="26"/>
          <w:lang w:val="en-US"/>
        </w:rPr>
        <w:t>Live</w:t>
      </w:r>
      <w:r w:rsidR="0049452A" w:rsidRPr="009B00A0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49452A">
        <w:rPr>
          <w:rFonts w:cs="Times New Roman"/>
          <w:color w:val="000000"/>
          <w:sz w:val="26"/>
          <w:szCs w:val="26"/>
          <w:lang w:val="en-US"/>
        </w:rPr>
        <w:t>Tour</w:t>
      </w:r>
      <w:r w:rsidR="0049452A" w:rsidRPr="009B00A0">
        <w:rPr>
          <w:rFonts w:cs="Times New Roman"/>
          <w:color w:val="000000"/>
          <w:sz w:val="26"/>
          <w:szCs w:val="26"/>
          <w:lang w:val="uk-UA"/>
        </w:rPr>
        <w:t>’</w:t>
      </w:r>
      <w:r w:rsidR="0049452A">
        <w:rPr>
          <w:rFonts w:cs="Times New Roman"/>
          <w:color w:val="000000"/>
          <w:sz w:val="26"/>
          <w:szCs w:val="26"/>
          <w:lang w:val="uk-UA"/>
        </w:rPr>
        <w:t>,</w:t>
      </w:r>
      <w:r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2265F0">
        <w:rPr>
          <w:rFonts w:cs="Times New Roman"/>
          <w:color w:val="000000"/>
          <w:sz w:val="26"/>
          <w:szCs w:val="26"/>
          <w:lang w:val="uk-UA"/>
        </w:rPr>
        <w:t>Квартет гітаристів «Київ» Національної філармонії України, Камерно-інструментальний квартет «Джерело» Національної філармонії України,</w:t>
      </w:r>
      <w:r w:rsidR="0049452A" w:rsidRPr="0049452A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49452A">
        <w:rPr>
          <w:rFonts w:cs="Times New Roman"/>
          <w:color w:val="000000"/>
          <w:sz w:val="26"/>
          <w:szCs w:val="26"/>
          <w:lang w:val="uk-UA"/>
        </w:rPr>
        <w:t>Проект «Надія і пікові дами Чайковського» (Голландія),</w:t>
      </w:r>
      <w:r w:rsidR="0049452A" w:rsidRPr="0049452A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49452A">
        <w:rPr>
          <w:rFonts w:cs="Times New Roman"/>
          <w:color w:val="000000"/>
          <w:sz w:val="26"/>
          <w:szCs w:val="26"/>
          <w:lang w:val="uk-UA"/>
        </w:rPr>
        <w:t xml:space="preserve">Вокальний секстет </w:t>
      </w:r>
      <w:r w:rsidR="0049452A">
        <w:rPr>
          <w:rFonts w:cs="Times New Roman"/>
          <w:color w:val="000000"/>
          <w:sz w:val="26"/>
          <w:szCs w:val="26"/>
          <w:lang w:val="en-US"/>
        </w:rPr>
        <w:t>ManSound</w:t>
      </w:r>
      <w:r w:rsidR="0049452A" w:rsidRPr="009B00A0">
        <w:rPr>
          <w:rFonts w:cs="Times New Roman"/>
          <w:color w:val="000000"/>
          <w:sz w:val="26"/>
          <w:szCs w:val="26"/>
          <w:lang w:val="uk-UA"/>
        </w:rPr>
        <w:t xml:space="preserve"> </w:t>
      </w:r>
      <w:r w:rsidR="00927DBF">
        <w:rPr>
          <w:rFonts w:cs="Times New Roman"/>
          <w:color w:val="000000"/>
          <w:sz w:val="26"/>
          <w:szCs w:val="26"/>
          <w:lang w:val="uk-UA"/>
        </w:rPr>
        <w:t xml:space="preserve">(Київ), </w:t>
      </w:r>
      <w:r w:rsidR="0049452A">
        <w:rPr>
          <w:rFonts w:cs="Times New Roman"/>
          <w:color w:val="000000"/>
          <w:sz w:val="26"/>
          <w:szCs w:val="26"/>
          <w:lang w:val="uk-UA"/>
        </w:rPr>
        <w:t>народний артист України В</w:t>
      </w:r>
      <w:r w:rsidR="0049452A" w:rsidRPr="00426D5C">
        <w:rPr>
          <w:rFonts w:cs="Times New Roman"/>
          <w:color w:val="000000"/>
          <w:sz w:val="26"/>
          <w:szCs w:val="26"/>
          <w:lang w:val="uk-UA"/>
        </w:rPr>
        <w:t>’</w:t>
      </w:r>
      <w:r w:rsidR="0049452A">
        <w:rPr>
          <w:rFonts w:cs="Times New Roman"/>
          <w:color w:val="000000"/>
          <w:sz w:val="26"/>
          <w:szCs w:val="26"/>
          <w:lang w:val="uk-UA"/>
        </w:rPr>
        <w:t xml:space="preserve">ячеслав Самофалов (баян, Київ), </w:t>
      </w:r>
      <w:r w:rsidR="00426D5C">
        <w:rPr>
          <w:rFonts w:cs="Times New Roman"/>
          <w:color w:val="000000"/>
          <w:sz w:val="26"/>
          <w:szCs w:val="26"/>
          <w:lang w:val="uk-UA"/>
        </w:rPr>
        <w:t>заслужений діяч мистецтв України В</w:t>
      </w:r>
      <w:r w:rsidR="00426D5C" w:rsidRPr="00426D5C">
        <w:rPr>
          <w:rFonts w:cs="Times New Roman"/>
          <w:color w:val="000000"/>
          <w:sz w:val="26"/>
          <w:szCs w:val="26"/>
          <w:lang w:val="uk-UA"/>
        </w:rPr>
        <w:t>’</w:t>
      </w:r>
      <w:r w:rsidR="00426D5C">
        <w:rPr>
          <w:rFonts w:cs="Times New Roman"/>
          <w:color w:val="000000"/>
          <w:sz w:val="26"/>
          <w:szCs w:val="26"/>
          <w:lang w:val="uk-UA"/>
        </w:rPr>
        <w:t xml:space="preserve">ячеслав Полянський (фортепіано, Київ), </w:t>
      </w:r>
      <w:r w:rsidR="009B00A0">
        <w:rPr>
          <w:rFonts w:cs="Times New Roman"/>
          <w:color w:val="000000"/>
          <w:sz w:val="26"/>
          <w:szCs w:val="26"/>
          <w:lang w:val="uk-UA"/>
        </w:rPr>
        <w:t xml:space="preserve">Геннадій Івченко (саксофон, Київ), </w:t>
      </w:r>
      <w:r w:rsidR="00426D5C">
        <w:rPr>
          <w:rFonts w:cs="Times New Roman"/>
          <w:color w:val="000000"/>
          <w:sz w:val="26"/>
          <w:szCs w:val="26"/>
          <w:lang w:val="uk-UA"/>
        </w:rPr>
        <w:t xml:space="preserve">Марія Максакова (сопрано, Київ), Кирило Бондар (скрипка, Київ), </w:t>
      </w:r>
      <w:r w:rsidR="00765A06">
        <w:rPr>
          <w:rFonts w:cs="Times New Roman"/>
          <w:color w:val="000000"/>
          <w:sz w:val="26"/>
          <w:szCs w:val="26"/>
          <w:lang w:val="uk-UA"/>
        </w:rPr>
        <w:t xml:space="preserve">Марія Віхляєва (ф-но, Київ), Ольга Войченко (сопрано, Київ), Павло Шепета (ф-но, Київ), Максим Гладецький (контрабас, Київ), </w:t>
      </w:r>
      <w:r w:rsidR="009B00A0">
        <w:rPr>
          <w:rFonts w:cs="Times New Roman"/>
          <w:color w:val="000000"/>
          <w:sz w:val="26"/>
          <w:szCs w:val="26"/>
          <w:lang w:val="uk-UA"/>
        </w:rPr>
        <w:t>Роман Лопатинський (ф-но, Київ), Олександр Мельничук (ф-но, Одеса), солісти Одеської філармонії, Дмітріус Злотнікас (диригент, Литва), Ельжбета Кароляк (орган, Польща), Раміро Аріста (диригент, Аргентина)</w:t>
      </w:r>
      <w:r w:rsidR="0049452A">
        <w:rPr>
          <w:rFonts w:cs="Times New Roman"/>
          <w:color w:val="000000"/>
          <w:sz w:val="26"/>
          <w:szCs w:val="26"/>
          <w:lang w:val="uk-UA"/>
        </w:rPr>
        <w:t xml:space="preserve">. </w:t>
      </w:r>
    </w:p>
    <w:p w:rsidR="00927DBF" w:rsidRDefault="00927DBF" w:rsidP="00927DBF">
      <w:pPr>
        <w:pStyle w:val="11"/>
        <w:shd w:val="clear" w:color="auto" w:fill="FFFFFF"/>
        <w:spacing w:before="28" w:line="276" w:lineRule="auto"/>
        <w:ind w:left="14"/>
        <w:rPr>
          <w:rFonts w:cs="Times New Roman"/>
          <w:color w:val="000000"/>
          <w:sz w:val="26"/>
          <w:szCs w:val="26"/>
          <w:lang w:val="uk-UA"/>
        </w:rPr>
      </w:pPr>
    </w:p>
    <w:p w:rsidR="00927DBF" w:rsidRDefault="00927DBF" w:rsidP="00927DBF">
      <w:pPr>
        <w:pStyle w:val="11"/>
        <w:shd w:val="clear" w:color="auto" w:fill="FFFFFF"/>
        <w:spacing w:before="28" w:line="276" w:lineRule="auto"/>
        <w:ind w:left="14"/>
        <w:jc w:val="center"/>
        <w:rPr>
          <w:rFonts w:cs="Times New Roman"/>
          <w:b/>
          <w:color w:val="000000"/>
          <w:sz w:val="26"/>
          <w:szCs w:val="26"/>
          <w:u w:val="single"/>
          <w:lang w:val="uk-UA"/>
        </w:rPr>
      </w:pPr>
      <w:r w:rsidRPr="00927DBF">
        <w:rPr>
          <w:rFonts w:cs="Times New Roman"/>
          <w:b/>
          <w:color w:val="000000"/>
          <w:sz w:val="26"/>
          <w:szCs w:val="26"/>
          <w:u w:val="single"/>
          <w:lang w:val="uk-UA"/>
        </w:rPr>
        <w:t>УЧАСТЬ КОЛЕКТИВІВ ТА СОЛІСТІВ ФІЛАРМОНІЇ</w:t>
      </w:r>
    </w:p>
    <w:p w:rsidR="00927DBF" w:rsidRPr="00927DBF" w:rsidRDefault="00927DBF" w:rsidP="00927DBF">
      <w:pPr>
        <w:pStyle w:val="11"/>
        <w:shd w:val="clear" w:color="auto" w:fill="FFFFFF"/>
        <w:spacing w:before="28" w:line="276" w:lineRule="auto"/>
        <w:ind w:left="14"/>
        <w:jc w:val="center"/>
        <w:rPr>
          <w:rFonts w:cs="Times New Roman"/>
          <w:b/>
          <w:color w:val="000000"/>
          <w:sz w:val="26"/>
          <w:szCs w:val="26"/>
          <w:u w:val="single"/>
          <w:lang w:val="uk-UA"/>
        </w:rPr>
      </w:pPr>
      <w:r w:rsidRPr="00927DBF">
        <w:rPr>
          <w:rFonts w:cs="Times New Roman"/>
          <w:b/>
          <w:color w:val="000000"/>
          <w:sz w:val="26"/>
          <w:szCs w:val="26"/>
          <w:u w:val="single"/>
          <w:lang w:val="uk-UA"/>
        </w:rPr>
        <w:t>В УРОЧИСТОСТЯХ ДО ДЕРЖАВНИХ ТА ОБЛАСНИХ СВЯТ</w:t>
      </w:r>
      <w:r w:rsidR="00302116">
        <w:rPr>
          <w:rFonts w:cs="Times New Roman"/>
          <w:b/>
          <w:color w:val="000000"/>
          <w:sz w:val="26"/>
          <w:szCs w:val="26"/>
          <w:u w:val="single"/>
          <w:lang w:val="uk-UA"/>
        </w:rPr>
        <w:t>, ЗАГАЛЬНОМІСЬКИХ ЗАХОДАХ</w:t>
      </w:r>
    </w:p>
    <w:p w:rsidR="00B54998" w:rsidRPr="009B00A0" w:rsidRDefault="00B54998" w:rsidP="0049452A">
      <w:pPr>
        <w:pStyle w:val="11"/>
        <w:shd w:val="clear" w:color="auto" w:fill="FFFFFF"/>
        <w:spacing w:before="28" w:line="276" w:lineRule="auto"/>
        <w:ind w:left="14"/>
        <w:rPr>
          <w:rFonts w:cs="Times New Roman"/>
          <w:color w:val="000000"/>
          <w:sz w:val="26"/>
          <w:szCs w:val="26"/>
          <w:lang w:val="uk-UA"/>
        </w:rPr>
      </w:pPr>
    </w:p>
    <w:p w:rsidR="00927DBF" w:rsidRDefault="00927DBF" w:rsidP="00DB35B1">
      <w:pPr>
        <w:ind w:left="14"/>
        <w:rPr>
          <w:bCs/>
          <w:sz w:val="26"/>
          <w:szCs w:val="26"/>
          <w:lang w:val="uk-UA"/>
        </w:rPr>
      </w:pPr>
      <w:r w:rsidRPr="00927DBF">
        <w:rPr>
          <w:bCs/>
          <w:sz w:val="26"/>
          <w:szCs w:val="26"/>
          <w:lang w:val="uk-UA"/>
        </w:rPr>
        <w:t>11 січня – Фестиваль «Різдвяне диво» (Іллінці) (солісти філармонії)</w:t>
      </w:r>
    </w:p>
    <w:p w:rsidR="00302116" w:rsidRPr="00927DBF" w:rsidRDefault="00302116" w:rsidP="00DB35B1">
      <w:pPr>
        <w:ind w:left="14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13 січня</w:t>
      </w:r>
      <w:r w:rsidR="009F47F6">
        <w:rPr>
          <w:bCs/>
          <w:sz w:val="26"/>
          <w:szCs w:val="26"/>
          <w:lang w:val="uk-UA"/>
        </w:rPr>
        <w:t xml:space="preserve"> – закриття міської новорічної ялинки (Квартет «Експромт», солісти)</w:t>
      </w:r>
    </w:p>
    <w:p w:rsidR="00DB35B1" w:rsidRDefault="00927DBF" w:rsidP="00DB35B1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22 січня</w:t>
      </w:r>
      <w:r w:rsidR="00DB35B1">
        <w:rPr>
          <w:sz w:val="26"/>
          <w:szCs w:val="26"/>
          <w:lang w:val="uk-UA"/>
        </w:rPr>
        <w:t xml:space="preserve"> — День Соборності (Симфонічний оркестр, Академічний ансамбль пісні і танцю “Поділля”, Подільський камерний хор “Леонтович-капела”, солісти)</w:t>
      </w:r>
    </w:p>
    <w:p w:rsidR="00DB35B1" w:rsidRDefault="00927DBF" w:rsidP="00DB35B1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 березня</w:t>
      </w:r>
      <w:r w:rsidR="00DB35B1">
        <w:rPr>
          <w:sz w:val="26"/>
          <w:szCs w:val="26"/>
          <w:lang w:val="uk-UA"/>
        </w:rPr>
        <w:t xml:space="preserve"> — Визволення Вінниці від фашистських загарбників (Подільський камерний хор “Леонтович-капела”, солісти)</w:t>
      </w:r>
    </w:p>
    <w:p w:rsidR="00DB35B1" w:rsidRDefault="00927DBF" w:rsidP="00DB35B1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 червня</w:t>
      </w:r>
      <w:r w:rsidR="00DB35B1">
        <w:rPr>
          <w:sz w:val="26"/>
          <w:szCs w:val="26"/>
          <w:lang w:val="uk-UA"/>
        </w:rPr>
        <w:t xml:space="preserve"> — День Конституції України (Академічний ансамбль пісні і танцю “Поділля”)</w:t>
      </w:r>
    </w:p>
    <w:p w:rsidR="00927DBF" w:rsidRDefault="00AD798D" w:rsidP="00DB35B1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23-24 серпня – День Незалежності України (Академічний камерний оркестр «Арката», Академічний ансамбль пісні і танцю «Поділля»)</w:t>
      </w:r>
    </w:p>
    <w:p w:rsidR="00C305FC" w:rsidRDefault="00C305FC" w:rsidP="00DB35B1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 жовтня – День Захисника України</w:t>
      </w:r>
    </w:p>
    <w:p w:rsidR="00AD798D" w:rsidRDefault="00AD798D" w:rsidP="003430B6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жовтня – Фестиваль «Шляхами тканої Буші» (Академічний ансамбль пісні і танцю «Поділля»)</w:t>
      </w:r>
    </w:p>
    <w:p w:rsidR="003430B6" w:rsidRDefault="003430B6" w:rsidP="003430B6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грудня – Фестиваль «Співає Поділля Леонтовича» (Подільський камерний хор “Леонтович-капела”)</w:t>
      </w:r>
    </w:p>
    <w:p w:rsidR="00DB35B1" w:rsidRDefault="00DB35B1" w:rsidP="00DB35B1">
      <w:pPr>
        <w:ind w:left="14"/>
        <w:rPr>
          <w:sz w:val="26"/>
          <w:szCs w:val="26"/>
          <w:lang w:val="uk-UA"/>
        </w:rPr>
      </w:pPr>
    </w:p>
    <w:p w:rsidR="00C6147D" w:rsidRDefault="00C6147D" w:rsidP="00C6147D">
      <w:pPr>
        <w:rPr>
          <w:sz w:val="26"/>
          <w:szCs w:val="26"/>
          <w:lang w:val="uk-UA"/>
        </w:rPr>
      </w:pPr>
    </w:p>
    <w:p w:rsidR="00810623" w:rsidRDefault="00810623" w:rsidP="00C6147D">
      <w:pPr>
        <w:rPr>
          <w:sz w:val="26"/>
          <w:szCs w:val="26"/>
          <w:lang w:val="uk-UA"/>
        </w:rPr>
      </w:pPr>
    </w:p>
    <w:p w:rsidR="00810623" w:rsidRDefault="00810623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</w:t>
      </w:r>
      <w:r>
        <w:rPr>
          <w:b/>
          <w:sz w:val="26"/>
          <w:szCs w:val="26"/>
          <w:u w:val="single"/>
          <w:lang w:val="en-US"/>
        </w:rPr>
        <w:t>XV</w:t>
      </w:r>
      <w:r>
        <w:rPr>
          <w:b/>
          <w:sz w:val="26"/>
          <w:szCs w:val="26"/>
          <w:u w:val="single"/>
          <w:lang w:val="uk-UA"/>
        </w:rPr>
        <w:t>І</w:t>
      </w:r>
      <w:r w:rsidR="00455ADE">
        <w:rPr>
          <w:b/>
          <w:sz w:val="26"/>
          <w:szCs w:val="26"/>
          <w:u w:val="single"/>
          <w:lang w:val="uk-UA"/>
        </w:rPr>
        <w:t>І</w:t>
      </w:r>
      <w:r>
        <w:rPr>
          <w:b/>
          <w:sz w:val="26"/>
          <w:szCs w:val="26"/>
          <w:u w:val="single"/>
          <w:lang w:val="uk-UA"/>
        </w:rPr>
        <w:t xml:space="preserve"> МІЖНАРОДНИЙ ФЕСТИВАЛЬ</w:t>
      </w:r>
    </w:p>
    <w:p w:rsidR="00C6147D" w:rsidRDefault="00C6147D" w:rsidP="00C6147D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 xml:space="preserve"> </w:t>
      </w:r>
      <w:r w:rsidR="00455ADE">
        <w:rPr>
          <w:b/>
          <w:sz w:val="26"/>
          <w:szCs w:val="26"/>
          <w:u w:val="single"/>
          <w:lang w:val="uk-UA"/>
        </w:rPr>
        <w:t xml:space="preserve">ім. П.І. ЧАЙКОВСЬКОГО </w:t>
      </w:r>
      <w:r>
        <w:rPr>
          <w:b/>
          <w:sz w:val="26"/>
          <w:szCs w:val="26"/>
          <w:u w:val="single"/>
          <w:lang w:val="uk-UA"/>
        </w:rPr>
        <w:t>та Н.Ф. фон МЕКК</w:t>
      </w:r>
    </w:p>
    <w:p w:rsidR="00C6147D" w:rsidRDefault="00C6147D" w:rsidP="00C6147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6147D" w:rsidRDefault="00C93061" w:rsidP="008709F5">
      <w:pPr>
        <w:spacing w:after="12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3B1C40">
        <w:rPr>
          <w:sz w:val="26"/>
          <w:szCs w:val="26"/>
          <w:lang w:val="uk-UA"/>
        </w:rPr>
        <w:t>12-17</w:t>
      </w:r>
      <w:r w:rsidR="00C6147D">
        <w:rPr>
          <w:sz w:val="26"/>
          <w:szCs w:val="26"/>
          <w:lang w:val="uk-UA"/>
        </w:rPr>
        <w:t xml:space="preserve"> травня на Вінниччині пройшов </w:t>
      </w:r>
      <w:r w:rsidR="00C6147D">
        <w:rPr>
          <w:sz w:val="26"/>
          <w:szCs w:val="26"/>
          <w:lang w:val="en-US"/>
        </w:rPr>
        <w:t>XV</w:t>
      </w:r>
      <w:r w:rsidR="008F03DC">
        <w:rPr>
          <w:sz w:val="26"/>
          <w:szCs w:val="26"/>
          <w:lang w:val="uk-UA"/>
        </w:rPr>
        <w:t>І</w:t>
      </w:r>
      <w:r w:rsidR="00C6147D">
        <w:rPr>
          <w:sz w:val="26"/>
          <w:szCs w:val="26"/>
          <w:lang w:val="uk-UA"/>
        </w:rPr>
        <w:t>І</w:t>
      </w:r>
      <w:r w:rsidR="00C6147D" w:rsidRPr="00C6147D">
        <w:rPr>
          <w:sz w:val="26"/>
          <w:szCs w:val="26"/>
        </w:rPr>
        <w:t xml:space="preserve"> </w:t>
      </w:r>
      <w:r w:rsidR="00C6147D">
        <w:rPr>
          <w:sz w:val="26"/>
          <w:szCs w:val="26"/>
          <w:lang w:val="uk-UA"/>
        </w:rPr>
        <w:t>Міжнародний фестиваль ім. П.І. Чай</w:t>
      </w:r>
      <w:r w:rsidR="0041652C">
        <w:rPr>
          <w:sz w:val="26"/>
          <w:szCs w:val="26"/>
          <w:lang w:val="uk-UA"/>
        </w:rPr>
        <w:t>-ковського та Н.Ф. фон Мекк — 20</w:t>
      </w:r>
      <w:r w:rsidR="00C6147D">
        <w:rPr>
          <w:sz w:val="26"/>
          <w:szCs w:val="26"/>
          <w:lang w:val="uk-UA"/>
        </w:rPr>
        <w:t xml:space="preserve"> концертів у зал</w:t>
      </w:r>
      <w:r w:rsidR="00FE7CF6">
        <w:rPr>
          <w:sz w:val="26"/>
          <w:szCs w:val="26"/>
          <w:lang w:val="uk-UA"/>
        </w:rPr>
        <w:t>і філармонії та районах області</w:t>
      </w:r>
      <w:r w:rsidR="00C6147D">
        <w:rPr>
          <w:sz w:val="26"/>
          <w:szCs w:val="26"/>
          <w:lang w:val="uk-UA"/>
        </w:rPr>
        <w:t xml:space="preserve">. </w:t>
      </w:r>
    </w:p>
    <w:p w:rsidR="007757DD" w:rsidRPr="007757DD" w:rsidRDefault="00C6147D" w:rsidP="008709F5">
      <w:pPr>
        <w:spacing w:after="1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>
        <w:rPr>
          <w:color w:val="000000"/>
          <w:sz w:val="26"/>
          <w:szCs w:val="26"/>
          <w:lang w:val="uk-UA"/>
        </w:rPr>
        <w:t>Цьогорічний фестиваль був одним із найм</w:t>
      </w:r>
      <w:r w:rsidR="00FE7CF6">
        <w:rPr>
          <w:color w:val="000000"/>
          <w:sz w:val="26"/>
          <w:szCs w:val="26"/>
          <w:lang w:val="uk-UA"/>
        </w:rPr>
        <w:t xml:space="preserve">асовіших за кількістю учасників: </w:t>
      </w:r>
      <w:r w:rsidR="00FE7CF6">
        <w:rPr>
          <w:sz w:val="26"/>
          <w:szCs w:val="26"/>
          <w:lang w:val="uk-UA"/>
        </w:rPr>
        <w:t>2 оркестри, біг-бенд, хор, вокальний секстет, три камерні колективи, солісти — усього більше 200 учасників з п'яти країн світу.</w:t>
      </w:r>
    </w:p>
    <w:p w:rsidR="007757DD" w:rsidRPr="007757DD" w:rsidRDefault="007757DD" w:rsidP="008709F5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</w:t>
      </w:r>
      <w:r w:rsidR="00C93061">
        <w:rPr>
          <w:rFonts w:cs="Times New Roman"/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 xml:space="preserve">  Концерти фестивалю пройшли</w:t>
      </w:r>
      <w:r w:rsidRPr="007757DD">
        <w:rPr>
          <w:rFonts w:cs="Times New Roman"/>
          <w:sz w:val="26"/>
          <w:szCs w:val="26"/>
          <w:lang w:val="uk-UA"/>
        </w:rPr>
        <w:t xml:space="preserve"> у Вінниці та </w:t>
      </w:r>
      <w:r>
        <w:rPr>
          <w:rFonts w:cs="Times New Roman"/>
          <w:sz w:val="26"/>
          <w:szCs w:val="26"/>
          <w:lang w:val="uk-UA"/>
        </w:rPr>
        <w:t xml:space="preserve">12 </w:t>
      </w:r>
      <w:r w:rsidRPr="007757DD">
        <w:rPr>
          <w:rFonts w:cs="Times New Roman"/>
          <w:sz w:val="26"/>
          <w:szCs w:val="26"/>
          <w:lang w:val="uk-UA"/>
        </w:rPr>
        <w:t>районах області під патронатом голови облдержадміністрації, голови обласної Ради, Вінницького міського голови, за підтримки народних депутатів України, голів районних адміністрацій та районних рад.</w:t>
      </w:r>
    </w:p>
    <w:p w:rsidR="007757DD" w:rsidRPr="007757DD" w:rsidRDefault="007757DD" w:rsidP="008709F5">
      <w:pPr>
        <w:spacing w:after="120"/>
        <w:rPr>
          <w:rFonts w:cs="Times New Roman"/>
          <w:sz w:val="26"/>
          <w:szCs w:val="26"/>
          <w:lang w:val="uk-UA"/>
        </w:rPr>
      </w:pPr>
      <w:r w:rsidRPr="007757DD">
        <w:rPr>
          <w:rFonts w:cs="Times New Roman"/>
          <w:sz w:val="26"/>
          <w:szCs w:val="26"/>
          <w:lang w:val="uk-UA"/>
        </w:rPr>
        <w:t xml:space="preserve">       Вперше серед учасників фестивалю новий філармонійний колектив — Подільський камерний хор “Леонтович-капела” під керівництвом талановитого хормейстера Ольги Бабо</w:t>
      </w:r>
      <w:r w:rsidR="00C93061">
        <w:rPr>
          <w:rFonts w:cs="Times New Roman"/>
          <w:sz w:val="26"/>
          <w:szCs w:val="26"/>
          <w:lang w:val="uk-UA"/>
        </w:rPr>
        <w:t>шиної. Мешканці районів побачили</w:t>
      </w:r>
      <w:r w:rsidRPr="007757DD">
        <w:rPr>
          <w:rFonts w:cs="Times New Roman"/>
          <w:sz w:val="26"/>
          <w:szCs w:val="26"/>
          <w:lang w:val="uk-UA"/>
        </w:rPr>
        <w:t xml:space="preserve"> програми колективів Національної філармонії України — Квартет</w:t>
      </w:r>
      <w:r w:rsidR="00C93061">
        <w:rPr>
          <w:rFonts w:cs="Times New Roman"/>
          <w:sz w:val="26"/>
          <w:szCs w:val="26"/>
          <w:lang w:val="uk-UA"/>
        </w:rPr>
        <w:t>у</w:t>
      </w:r>
      <w:r w:rsidRPr="007757DD">
        <w:rPr>
          <w:rFonts w:cs="Times New Roman"/>
          <w:sz w:val="26"/>
          <w:szCs w:val="26"/>
          <w:lang w:val="uk-UA"/>
        </w:rPr>
        <w:t xml:space="preserve"> баяністів імені Миколи Різоля та Квартет</w:t>
      </w:r>
      <w:r w:rsidR="00C93061">
        <w:rPr>
          <w:rFonts w:cs="Times New Roman"/>
          <w:sz w:val="26"/>
          <w:szCs w:val="26"/>
          <w:lang w:val="uk-UA"/>
        </w:rPr>
        <w:t>у</w:t>
      </w:r>
      <w:r w:rsidR="008709F5">
        <w:rPr>
          <w:rFonts w:cs="Times New Roman"/>
          <w:sz w:val="26"/>
          <w:szCs w:val="26"/>
          <w:lang w:val="uk-UA"/>
        </w:rPr>
        <w:t xml:space="preserve"> гітаристів “КИЇВ”. </w:t>
      </w:r>
    </w:p>
    <w:p w:rsidR="007757DD" w:rsidRPr="007757DD" w:rsidRDefault="00C93061" w:rsidP="008709F5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 Традиційні музичні зустрічі в Браїлові цьогоріч увінчались знаковою подією в історії фестивалю. </w:t>
      </w:r>
      <w:r w:rsidR="007757DD" w:rsidRPr="007757DD">
        <w:rPr>
          <w:rFonts w:cs="Times New Roman"/>
          <w:sz w:val="26"/>
          <w:szCs w:val="26"/>
          <w:lang w:val="uk-UA"/>
        </w:rPr>
        <w:t>Колишню с</w:t>
      </w:r>
      <w:r>
        <w:rPr>
          <w:rFonts w:cs="Times New Roman"/>
          <w:sz w:val="26"/>
          <w:szCs w:val="26"/>
          <w:lang w:val="uk-UA"/>
        </w:rPr>
        <w:t>імейну садибу фон Мекк відвідали</w:t>
      </w:r>
      <w:r w:rsidR="007757DD" w:rsidRPr="007757DD">
        <w:rPr>
          <w:rFonts w:cs="Times New Roman"/>
          <w:sz w:val="26"/>
          <w:szCs w:val="26"/>
          <w:lang w:val="uk-UA"/>
        </w:rPr>
        <w:t xml:space="preserve"> прямі нащадки баронеси: праправнучка Надії Філаретівни фон Мекк — Елізабет Радсен-Тіленіус Краутхофф та прапраправнучка — Надія Віллемс, названа на честь своєї знаменитої прародички. </w:t>
      </w:r>
    </w:p>
    <w:p w:rsidR="007757DD" w:rsidRPr="007757DD" w:rsidRDefault="007757DD" w:rsidP="008709F5">
      <w:pPr>
        <w:spacing w:after="120"/>
        <w:rPr>
          <w:rFonts w:cs="Times New Roman"/>
          <w:sz w:val="26"/>
          <w:szCs w:val="26"/>
          <w:lang w:val="uk-UA"/>
        </w:rPr>
      </w:pPr>
      <w:r w:rsidRPr="007757DD">
        <w:rPr>
          <w:rFonts w:cs="Times New Roman"/>
          <w:sz w:val="26"/>
          <w:szCs w:val="26"/>
          <w:lang w:val="uk-UA"/>
        </w:rPr>
        <w:t xml:space="preserve">      </w:t>
      </w:r>
      <w:r w:rsidR="00C93061">
        <w:rPr>
          <w:rFonts w:cs="Times New Roman"/>
          <w:sz w:val="26"/>
          <w:szCs w:val="26"/>
          <w:lang w:val="uk-UA"/>
        </w:rPr>
        <w:t>В</w:t>
      </w:r>
      <w:r w:rsidRPr="007757DD">
        <w:rPr>
          <w:rFonts w:cs="Times New Roman"/>
          <w:sz w:val="26"/>
          <w:szCs w:val="26"/>
          <w:lang w:val="uk-UA"/>
        </w:rPr>
        <w:t>ідбудеться вернісаж-концерт “Надія та пікові дами</w:t>
      </w:r>
      <w:r w:rsidR="00C93061">
        <w:rPr>
          <w:rFonts w:cs="Times New Roman"/>
          <w:sz w:val="26"/>
          <w:szCs w:val="26"/>
          <w:lang w:val="uk-UA"/>
        </w:rPr>
        <w:t xml:space="preserve"> Чайковського”. Глядачі побачили</w:t>
      </w:r>
      <w:r w:rsidRPr="007757DD">
        <w:rPr>
          <w:rFonts w:cs="Times New Roman"/>
          <w:sz w:val="26"/>
          <w:szCs w:val="26"/>
          <w:lang w:val="uk-UA"/>
        </w:rPr>
        <w:t xml:space="preserve"> колекцію фотопортретів </w:t>
      </w:r>
      <w:r w:rsidR="00C93061">
        <w:rPr>
          <w:rFonts w:cs="Times New Roman"/>
          <w:sz w:val="26"/>
          <w:szCs w:val="26"/>
          <w:lang w:val="uk-UA"/>
        </w:rPr>
        <w:t>Наді Віллемс</w:t>
      </w:r>
      <w:r w:rsidRPr="007757DD">
        <w:rPr>
          <w:rFonts w:cs="Times New Roman"/>
          <w:sz w:val="26"/>
          <w:szCs w:val="26"/>
          <w:lang w:val="uk-UA"/>
        </w:rPr>
        <w:t xml:space="preserve"> та почути музично-літературний перфоманс у виконанні музикантів з Голландії: Вікторії Панкратової (сопрано), Харрі-Імре Дяйкстра (кларнет) та Ірини Парфьонової (фортепіано). </w:t>
      </w:r>
    </w:p>
    <w:p w:rsidR="00C93061" w:rsidRDefault="007757DD" w:rsidP="008709F5">
      <w:pPr>
        <w:spacing w:after="120"/>
        <w:rPr>
          <w:rFonts w:cs="Times New Roman"/>
          <w:sz w:val="26"/>
          <w:szCs w:val="26"/>
          <w:lang w:val="uk-UA"/>
        </w:rPr>
      </w:pPr>
      <w:r w:rsidRPr="007757DD">
        <w:rPr>
          <w:rFonts w:cs="Times New Roman"/>
          <w:sz w:val="26"/>
          <w:szCs w:val="26"/>
          <w:lang w:val="uk-UA"/>
        </w:rPr>
        <w:t xml:space="preserve">      У другом</w:t>
      </w:r>
      <w:r w:rsidR="00C93061">
        <w:rPr>
          <w:rFonts w:cs="Times New Roman"/>
          <w:sz w:val="26"/>
          <w:szCs w:val="26"/>
          <w:lang w:val="uk-UA"/>
        </w:rPr>
        <w:t>у відділі свою програму пропонував</w:t>
      </w:r>
      <w:r w:rsidRPr="007757DD">
        <w:rPr>
          <w:rFonts w:cs="Times New Roman"/>
          <w:sz w:val="26"/>
          <w:szCs w:val="26"/>
          <w:lang w:val="uk-UA"/>
        </w:rPr>
        <w:t xml:space="preserve"> Квартет баяністів імені Миколи Різоля На</w:t>
      </w:r>
      <w:r w:rsidR="008709F5">
        <w:rPr>
          <w:rFonts w:cs="Times New Roman"/>
          <w:sz w:val="26"/>
          <w:szCs w:val="26"/>
          <w:lang w:val="uk-UA"/>
        </w:rPr>
        <w:t xml:space="preserve">ціональної філармонії України. </w:t>
      </w:r>
    </w:p>
    <w:p w:rsidR="00C93061" w:rsidRDefault="00C93061" w:rsidP="008709F5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</w:t>
      </w:r>
      <w:r w:rsidR="007757DD" w:rsidRPr="007757DD">
        <w:rPr>
          <w:rFonts w:cs="Times New Roman"/>
          <w:sz w:val="26"/>
          <w:szCs w:val="26"/>
          <w:lang w:val="uk-UA"/>
        </w:rPr>
        <w:t xml:space="preserve">     </w:t>
      </w:r>
      <w:r>
        <w:rPr>
          <w:rFonts w:cs="Times New Roman"/>
          <w:sz w:val="26"/>
          <w:szCs w:val="26"/>
          <w:lang w:val="uk-UA"/>
        </w:rPr>
        <w:t>Того ж вечора в</w:t>
      </w:r>
      <w:r w:rsidR="007757DD" w:rsidRPr="007757DD">
        <w:rPr>
          <w:rFonts w:cs="Times New Roman"/>
          <w:sz w:val="26"/>
          <w:szCs w:val="26"/>
          <w:lang w:val="uk-UA"/>
        </w:rPr>
        <w:t xml:space="preserve">ідома органістка, професор Познаньської музичної академії ім. І. Падеревського Ельжбета Кароляк (Польща) </w:t>
      </w:r>
      <w:r>
        <w:rPr>
          <w:rFonts w:cs="Times New Roman"/>
          <w:sz w:val="26"/>
          <w:szCs w:val="26"/>
          <w:lang w:val="uk-UA"/>
        </w:rPr>
        <w:t>виступала в рамках проекту «</w:t>
      </w:r>
      <w:r w:rsidR="008709F5">
        <w:rPr>
          <w:rFonts w:cs="Times New Roman"/>
          <w:sz w:val="26"/>
          <w:szCs w:val="26"/>
          <w:lang w:val="uk-UA"/>
        </w:rPr>
        <w:t xml:space="preserve">Музика в монастирських мурах». </w:t>
      </w:r>
    </w:p>
    <w:p w:rsidR="007757DD" w:rsidRPr="007757DD" w:rsidRDefault="00C93061" w:rsidP="008709F5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rFonts w:cs="Times New Roman"/>
          <w:b/>
          <w:bCs/>
          <w:sz w:val="26"/>
          <w:szCs w:val="26"/>
          <w:lang w:val="uk-UA"/>
        </w:rPr>
        <w:t xml:space="preserve">  </w:t>
      </w:r>
      <w:r w:rsidR="007757DD" w:rsidRPr="007757DD">
        <w:rPr>
          <w:rFonts w:cs="Times New Roman"/>
          <w:b/>
          <w:bCs/>
          <w:sz w:val="26"/>
          <w:szCs w:val="26"/>
          <w:lang w:val="uk-UA"/>
        </w:rPr>
        <w:t xml:space="preserve">   </w:t>
      </w:r>
      <w:r w:rsidR="007757DD" w:rsidRPr="007757DD">
        <w:rPr>
          <w:rFonts w:cs="Times New Roman"/>
          <w:sz w:val="26"/>
          <w:szCs w:val="26"/>
          <w:lang w:val="uk-UA"/>
        </w:rPr>
        <w:t>На голов</w:t>
      </w:r>
      <w:r>
        <w:rPr>
          <w:rFonts w:cs="Times New Roman"/>
          <w:sz w:val="26"/>
          <w:szCs w:val="26"/>
          <w:lang w:val="uk-UA"/>
        </w:rPr>
        <w:t>ній сцені фестиваль відкрив</w:t>
      </w:r>
      <w:r w:rsidR="007757DD" w:rsidRPr="007757DD">
        <w:rPr>
          <w:rFonts w:cs="Times New Roman"/>
          <w:sz w:val="26"/>
          <w:szCs w:val="26"/>
          <w:lang w:val="uk-UA"/>
        </w:rPr>
        <w:t xml:space="preserve"> Симфонічний оркестр Вінницької філармонії. За диригентським пультом — художній кер</w:t>
      </w:r>
      <w:r>
        <w:rPr>
          <w:rFonts w:cs="Times New Roman"/>
          <w:sz w:val="26"/>
          <w:szCs w:val="26"/>
          <w:lang w:val="uk-UA"/>
        </w:rPr>
        <w:t>івник оркестру, заслужений діяч</w:t>
      </w:r>
      <w:r w:rsidR="007757DD" w:rsidRPr="007757DD">
        <w:rPr>
          <w:rFonts w:cs="Times New Roman"/>
          <w:sz w:val="26"/>
          <w:szCs w:val="26"/>
          <w:lang w:val="uk-UA"/>
        </w:rPr>
        <w:t xml:space="preserve"> мистецтв України Георгій Курков та уже знайомий вінничанам диригент Дмітріус Злотнікас (Литва). Вперше у фестивальній програмі — жінка-піаніст та ще й вінничанка — випускниця Національної музичної академії України ім. П.</w:t>
      </w:r>
      <w:r w:rsidR="008709F5">
        <w:rPr>
          <w:rFonts w:cs="Times New Roman"/>
          <w:sz w:val="26"/>
          <w:szCs w:val="26"/>
          <w:lang w:val="uk-UA"/>
        </w:rPr>
        <w:t xml:space="preserve">І. Чайковського Юлія Самоєнко. </w:t>
      </w:r>
    </w:p>
    <w:p w:rsidR="00AC67E6" w:rsidRPr="007757DD" w:rsidRDefault="00C93061" w:rsidP="008709F5">
      <w:pPr>
        <w:spacing w:after="120"/>
        <w:rPr>
          <w:rFonts w:cs="Times New Roman"/>
          <w:bCs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</w:t>
      </w:r>
      <w:r w:rsidR="007757DD" w:rsidRPr="00C93061"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   </w:t>
      </w:r>
      <w:r w:rsidR="007757DD" w:rsidRPr="00C93061">
        <w:rPr>
          <w:rFonts w:cs="Times New Roman"/>
          <w:color w:val="000000"/>
          <w:sz w:val="26"/>
          <w:szCs w:val="26"/>
          <w:lang w:val="uk-UA"/>
        </w:rPr>
        <w:t>“</w:t>
      </w:r>
      <w:r w:rsidR="007757DD" w:rsidRPr="007757DD">
        <w:rPr>
          <w:rFonts w:cs="Times New Roman"/>
          <w:color w:val="000000"/>
          <w:sz w:val="26"/>
          <w:szCs w:val="26"/>
          <w:lang w:val="uk-UA"/>
        </w:rPr>
        <w:t>Прогулянка і загублене танго</w:t>
      </w:r>
      <w:r w:rsidR="007757DD" w:rsidRPr="00C93061">
        <w:rPr>
          <w:rFonts w:cs="Times New Roman"/>
          <w:color w:val="000000"/>
          <w:sz w:val="26"/>
          <w:szCs w:val="26"/>
          <w:lang w:val="uk-UA"/>
        </w:rPr>
        <w:t xml:space="preserve">” </w:t>
      </w:r>
      <w:r w:rsidR="007757DD" w:rsidRPr="00C93061">
        <w:rPr>
          <w:rFonts w:cs="Times New Roman"/>
          <w:b/>
          <w:bCs/>
          <w:color w:val="000000"/>
          <w:sz w:val="26"/>
          <w:szCs w:val="26"/>
          <w:lang w:val="uk-UA"/>
        </w:rPr>
        <w:t>—</w:t>
      </w:r>
      <w:r w:rsidR="007757DD" w:rsidRPr="007757DD">
        <w:rPr>
          <w:rFonts w:cs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7757DD" w:rsidRPr="007757DD">
        <w:rPr>
          <w:rFonts w:cs="Times New Roman"/>
          <w:color w:val="000000"/>
          <w:sz w:val="26"/>
          <w:szCs w:val="26"/>
          <w:lang w:val="uk-UA"/>
        </w:rPr>
        <w:t xml:space="preserve"> назва вечора, </w:t>
      </w:r>
      <w:r>
        <w:rPr>
          <w:rFonts w:cs="Times New Roman"/>
          <w:color w:val="000000"/>
          <w:sz w:val="26"/>
          <w:szCs w:val="26"/>
          <w:lang w:val="uk-UA"/>
        </w:rPr>
        <w:t>який презентували</w:t>
      </w:r>
      <w:r w:rsidR="007757DD" w:rsidRPr="007757DD">
        <w:rPr>
          <w:rFonts w:cs="Times New Roman"/>
          <w:color w:val="000000"/>
          <w:sz w:val="26"/>
          <w:szCs w:val="26"/>
          <w:lang w:val="uk-UA"/>
        </w:rPr>
        <w:t xml:space="preserve"> львівське т</w:t>
      </w:r>
      <w:r w:rsidR="007757DD" w:rsidRPr="007757DD">
        <w:rPr>
          <w:rFonts w:cs="Times New Roman"/>
          <w:bCs/>
          <w:sz w:val="26"/>
          <w:szCs w:val="26"/>
          <w:lang w:val="uk-UA"/>
        </w:rPr>
        <w:t xml:space="preserve">ріо у складі відомого скрипаля-віртуоза, заслуженого артиста України Назарія Пилатюка, піаніста й педагога, доцента Львівської національної музичної академії ім. </w:t>
      </w:r>
      <w:r w:rsidR="007757DD" w:rsidRPr="007757DD">
        <w:rPr>
          <w:rFonts w:cs="Times New Roman"/>
          <w:bCs/>
          <w:sz w:val="26"/>
          <w:szCs w:val="26"/>
        </w:rPr>
        <w:t>М. Лисенка Петра Довганя та гітарис</w:t>
      </w:r>
      <w:r>
        <w:rPr>
          <w:rFonts w:cs="Times New Roman"/>
          <w:bCs/>
          <w:sz w:val="26"/>
          <w:szCs w:val="26"/>
        </w:rPr>
        <w:t>та й композитора Антона Сопіги</w:t>
      </w:r>
      <w:r>
        <w:rPr>
          <w:rFonts w:cs="Times New Roman"/>
          <w:bCs/>
          <w:sz w:val="26"/>
          <w:szCs w:val="26"/>
          <w:lang w:val="uk-UA"/>
        </w:rPr>
        <w:t xml:space="preserve"> у співпраці з Академічним камерним оркестром «Арката». </w:t>
      </w:r>
      <w:r w:rsidR="000E0732">
        <w:rPr>
          <w:rFonts w:cs="Times New Roman"/>
          <w:bCs/>
          <w:sz w:val="26"/>
          <w:szCs w:val="26"/>
          <w:lang w:val="uk-UA"/>
        </w:rPr>
        <w:t xml:space="preserve">За диригентським пультом </w:t>
      </w:r>
      <w:r w:rsidR="000E0732" w:rsidRPr="00C93061">
        <w:rPr>
          <w:rFonts w:cs="Times New Roman"/>
          <w:b/>
          <w:bCs/>
          <w:color w:val="000000"/>
          <w:sz w:val="26"/>
          <w:szCs w:val="26"/>
          <w:lang w:val="uk-UA"/>
        </w:rPr>
        <w:t>—</w:t>
      </w:r>
      <w:r w:rsidR="000E0732">
        <w:rPr>
          <w:rFonts w:cs="Times New Roman"/>
          <w:bCs/>
          <w:sz w:val="26"/>
          <w:szCs w:val="26"/>
          <w:lang w:val="uk-UA"/>
        </w:rPr>
        <w:t xml:space="preserve"> Раміро Аріста (Аргентина)</w:t>
      </w:r>
      <w:r w:rsidR="007757DD" w:rsidRPr="007757DD">
        <w:rPr>
          <w:rFonts w:cs="Times New Roman"/>
          <w:bCs/>
          <w:sz w:val="26"/>
          <w:szCs w:val="26"/>
          <w:lang w:val="uk-UA"/>
        </w:rPr>
        <w:t xml:space="preserve">. </w:t>
      </w:r>
    </w:p>
    <w:p w:rsidR="007757DD" w:rsidRPr="00AC67E6" w:rsidRDefault="000E0732" w:rsidP="008709F5">
      <w:pPr>
        <w:spacing w:after="120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    В четвертий день фестивалю свою нову програму </w:t>
      </w:r>
      <w:r w:rsidRPr="000E0732">
        <w:rPr>
          <w:rFonts w:cs="Times New Roman"/>
          <w:sz w:val="26"/>
          <w:szCs w:val="26"/>
        </w:rPr>
        <w:t>‘</w:t>
      </w:r>
      <w:r>
        <w:rPr>
          <w:rFonts w:cs="Times New Roman"/>
          <w:sz w:val="26"/>
          <w:szCs w:val="26"/>
          <w:lang w:val="en-US"/>
        </w:rPr>
        <w:t>Acape</w:t>
      </w:r>
      <w:r w:rsidR="00866C66">
        <w:rPr>
          <w:rFonts w:cs="Times New Roman"/>
          <w:sz w:val="26"/>
          <w:szCs w:val="26"/>
          <w:lang w:val="en-US"/>
        </w:rPr>
        <w:t>l</w:t>
      </w:r>
      <w:r>
        <w:rPr>
          <w:rFonts w:cs="Times New Roman"/>
          <w:sz w:val="26"/>
          <w:szCs w:val="26"/>
          <w:lang w:val="en-US"/>
        </w:rPr>
        <w:t>lissimo</w:t>
      </w:r>
      <w:r w:rsidRPr="000E0732">
        <w:rPr>
          <w:rFonts w:cs="Times New Roman"/>
          <w:sz w:val="26"/>
          <w:szCs w:val="26"/>
        </w:rPr>
        <w:t xml:space="preserve">’ </w:t>
      </w:r>
      <w:r>
        <w:rPr>
          <w:rFonts w:cs="Times New Roman"/>
          <w:sz w:val="26"/>
          <w:szCs w:val="26"/>
          <w:lang w:val="uk-UA"/>
        </w:rPr>
        <w:t xml:space="preserve">представив </w:t>
      </w:r>
      <w:r w:rsidR="007757DD" w:rsidRPr="007757DD">
        <w:rPr>
          <w:rFonts w:cs="Times New Roman"/>
          <w:sz w:val="26"/>
          <w:szCs w:val="26"/>
          <w:lang w:val="uk-UA"/>
        </w:rPr>
        <w:t xml:space="preserve">провідний вокальний бренд України </w:t>
      </w:r>
      <w:r w:rsidR="007757DD" w:rsidRPr="007757DD">
        <w:rPr>
          <w:rFonts w:cs="Times New Roman"/>
          <w:bCs/>
          <w:sz w:val="26"/>
          <w:szCs w:val="26"/>
          <w:lang w:val="uk-UA"/>
        </w:rPr>
        <w:t>—</w:t>
      </w:r>
      <w:r w:rsidR="007757DD" w:rsidRPr="007757DD">
        <w:rPr>
          <w:rFonts w:cs="Times New Roman"/>
          <w:sz w:val="26"/>
          <w:szCs w:val="26"/>
          <w:lang w:val="uk-UA"/>
        </w:rPr>
        <w:t xml:space="preserve"> Секстет </w:t>
      </w:r>
      <w:r w:rsidR="007757DD" w:rsidRPr="007757DD">
        <w:rPr>
          <w:rFonts w:cs="Times New Roman"/>
          <w:sz w:val="26"/>
          <w:szCs w:val="26"/>
          <w:lang w:val="en-US"/>
        </w:rPr>
        <w:t>ManSound</w:t>
      </w:r>
      <w:r w:rsidR="007757DD" w:rsidRPr="007757DD">
        <w:rPr>
          <w:rFonts w:cs="Times New Roman"/>
          <w:sz w:val="26"/>
          <w:szCs w:val="26"/>
        </w:rPr>
        <w:t>.</w:t>
      </w:r>
    </w:p>
    <w:p w:rsidR="007757DD" w:rsidRPr="007757DD" w:rsidRDefault="007757DD" w:rsidP="008709F5">
      <w:pPr>
        <w:spacing w:after="120"/>
        <w:rPr>
          <w:rFonts w:cs="Times New Roman"/>
          <w:sz w:val="26"/>
          <w:szCs w:val="26"/>
          <w:lang w:val="uk-UA"/>
        </w:rPr>
      </w:pPr>
      <w:r w:rsidRPr="007757DD">
        <w:rPr>
          <w:rFonts w:cs="Times New Roman"/>
          <w:sz w:val="26"/>
          <w:szCs w:val="26"/>
          <w:lang w:val="uk-UA"/>
        </w:rPr>
        <w:t xml:space="preserve">     Хедлайнер фестивалю —</w:t>
      </w:r>
      <w:r w:rsidR="00AC67E6">
        <w:rPr>
          <w:rFonts w:cs="Times New Roman"/>
          <w:sz w:val="26"/>
          <w:szCs w:val="26"/>
          <w:lang w:val="uk-UA"/>
        </w:rPr>
        <w:t xml:space="preserve"> </w:t>
      </w:r>
      <w:r w:rsidRPr="007757DD">
        <w:rPr>
          <w:rFonts w:cs="Times New Roman"/>
          <w:sz w:val="26"/>
          <w:szCs w:val="26"/>
          <w:lang w:val="uk-UA"/>
        </w:rPr>
        <w:t>Державний академічний оркестр</w:t>
      </w:r>
      <w:r w:rsidR="00AC67E6">
        <w:rPr>
          <w:rFonts w:cs="Times New Roman"/>
          <w:sz w:val="26"/>
          <w:szCs w:val="26"/>
          <w:lang w:val="uk-UA"/>
        </w:rPr>
        <w:t xml:space="preserve"> “РадіоБенд Олександра Фокіна” – представив музичний проект </w:t>
      </w:r>
      <w:r w:rsidRPr="007757DD">
        <w:rPr>
          <w:rFonts w:cs="Times New Roman"/>
          <w:sz w:val="26"/>
          <w:szCs w:val="26"/>
          <w:lang w:val="uk-UA"/>
        </w:rPr>
        <w:t>«DJAZZ</w:t>
      </w:r>
      <w:r w:rsidR="00AC67E6">
        <w:rPr>
          <w:rFonts w:cs="Times New Roman"/>
          <w:sz w:val="26"/>
          <w:szCs w:val="26"/>
          <w:lang w:val="uk-UA"/>
        </w:rPr>
        <w:t xml:space="preserve"> </w:t>
      </w:r>
      <w:r w:rsidR="00AC67E6">
        <w:rPr>
          <w:rFonts w:cs="Times New Roman"/>
          <w:sz w:val="26"/>
          <w:szCs w:val="26"/>
          <w:lang w:val="en-US"/>
        </w:rPr>
        <w:t>CONTINUATION</w:t>
      </w:r>
      <w:r w:rsidR="00AC67E6">
        <w:rPr>
          <w:rFonts w:cs="Times New Roman"/>
          <w:sz w:val="26"/>
          <w:szCs w:val="26"/>
          <w:lang w:val="uk-UA"/>
        </w:rPr>
        <w:t xml:space="preserve">» </w:t>
      </w:r>
      <w:r w:rsidRPr="007757DD">
        <w:rPr>
          <w:rFonts w:cs="Times New Roman"/>
          <w:sz w:val="26"/>
          <w:szCs w:val="26"/>
          <w:lang w:val="uk-UA"/>
        </w:rPr>
        <w:t>–</w:t>
      </w:r>
      <w:r w:rsidR="00AC67E6">
        <w:rPr>
          <w:rFonts w:cs="Times New Roman"/>
          <w:sz w:val="26"/>
          <w:szCs w:val="26"/>
          <w:lang w:val="uk-UA"/>
        </w:rPr>
        <w:t xml:space="preserve"> </w:t>
      </w:r>
      <w:r w:rsidRPr="007757DD">
        <w:rPr>
          <w:rFonts w:cs="Times New Roman"/>
          <w:sz w:val="26"/>
          <w:szCs w:val="26"/>
          <w:lang w:val="uk-UA"/>
        </w:rPr>
        <w:t xml:space="preserve">танцювальне, </w:t>
      </w:r>
      <w:r w:rsidR="00AC67E6">
        <w:rPr>
          <w:rFonts w:cs="Times New Roman"/>
          <w:sz w:val="26"/>
          <w:szCs w:val="26"/>
          <w:lang w:val="uk-UA"/>
        </w:rPr>
        <w:t xml:space="preserve">шоу </w:t>
      </w:r>
      <w:r w:rsidRPr="007757DD">
        <w:rPr>
          <w:rFonts w:cs="Times New Roman"/>
          <w:sz w:val="26"/>
          <w:szCs w:val="26"/>
          <w:lang w:val="uk-UA"/>
        </w:rPr>
        <w:t xml:space="preserve">джазової музики.   </w:t>
      </w:r>
    </w:p>
    <w:p w:rsidR="00C6147D" w:rsidRDefault="007757DD" w:rsidP="00AC67E6">
      <w:pPr>
        <w:rPr>
          <w:rFonts w:cs="Times New Roman"/>
          <w:sz w:val="26"/>
          <w:szCs w:val="26"/>
          <w:lang w:val="uk-UA"/>
        </w:rPr>
      </w:pPr>
      <w:r w:rsidRPr="007757DD">
        <w:rPr>
          <w:rFonts w:cs="Times New Roman"/>
          <w:sz w:val="26"/>
          <w:szCs w:val="26"/>
          <w:lang w:val="uk-UA"/>
        </w:rPr>
        <w:t xml:space="preserve">      </w:t>
      </w:r>
    </w:p>
    <w:p w:rsidR="00810623" w:rsidRPr="00AC67E6" w:rsidRDefault="00810623" w:rsidP="00AC67E6">
      <w:pPr>
        <w:rPr>
          <w:rFonts w:cs="Times New Roman"/>
          <w:sz w:val="26"/>
          <w:szCs w:val="26"/>
          <w:lang w:val="uk-UA"/>
        </w:rPr>
      </w:pPr>
    </w:p>
    <w:p w:rsidR="00C6147D" w:rsidRDefault="00C6147D" w:rsidP="00C6147D">
      <w:pPr>
        <w:jc w:val="center"/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jc w:val="center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lastRenderedPageBreak/>
        <w:t>(співорганізація)</w:t>
      </w:r>
    </w:p>
    <w:p w:rsidR="00C6147D" w:rsidRDefault="00C6147D" w:rsidP="00C6147D">
      <w:pPr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ХХ</w:t>
      </w:r>
      <w:r w:rsidR="00A94D7A">
        <w:rPr>
          <w:b/>
          <w:bCs/>
          <w:sz w:val="26"/>
          <w:szCs w:val="26"/>
          <w:u w:val="single"/>
          <w:lang w:val="uk-UA"/>
        </w:rPr>
        <w:t>І</w:t>
      </w:r>
      <w:r>
        <w:rPr>
          <w:b/>
          <w:bCs/>
          <w:sz w:val="26"/>
          <w:szCs w:val="26"/>
          <w:u w:val="single"/>
          <w:lang w:val="uk-UA"/>
        </w:rPr>
        <w:t xml:space="preserve"> МІЖНАРОДНИЙ ОРГАННИЙ ФЕСТИВАЛЬ </w:t>
      </w:r>
    </w:p>
    <w:p w:rsidR="00C6147D" w:rsidRDefault="00C6147D" w:rsidP="00C6147D">
      <w:pPr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“МУЗИКА В МОНАСТИРСЬКИХ МУРАХ”</w:t>
      </w:r>
    </w:p>
    <w:p w:rsidR="00C6147D" w:rsidRDefault="00C6147D" w:rsidP="00C6147D">
      <w:pPr>
        <w:rPr>
          <w:sz w:val="26"/>
          <w:szCs w:val="26"/>
        </w:rPr>
      </w:pPr>
    </w:p>
    <w:p w:rsidR="00C6147D" w:rsidRDefault="00CF5E96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15 вересня — 27</w:t>
      </w:r>
      <w:r w:rsidR="00C6147D">
        <w:rPr>
          <w:sz w:val="26"/>
          <w:szCs w:val="26"/>
          <w:lang w:val="uk-UA"/>
        </w:rPr>
        <w:t xml:space="preserve"> жовтня —</w:t>
      </w:r>
      <w:r>
        <w:rPr>
          <w:sz w:val="26"/>
          <w:szCs w:val="26"/>
          <w:lang w:val="uk-UA"/>
        </w:rPr>
        <w:t xml:space="preserve"> </w:t>
      </w:r>
      <w:r w:rsidR="00C6147D"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>І</w:t>
      </w:r>
      <w:r w:rsidR="00C6147D">
        <w:rPr>
          <w:sz w:val="26"/>
          <w:szCs w:val="26"/>
          <w:lang w:val="uk-UA"/>
        </w:rPr>
        <w:t xml:space="preserve"> Міжнародний органний фестиваль “Музика в монастирських мурах”. Цьогоріч участь у фестивалі взяли </w:t>
      </w:r>
      <w:r w:rsidR="00C61776">
        <w:rPr>
          <w:sz w:val="26"/>
          <w:szCs w:val="26"/>
          <w:lang w:val="uk-UA"/>
        </w:rPr>
        <w:t xml:space="preserve">як </w:t>
      </w:r>
      <w:r w:rsidR="00C6147D">
        <w:rPr>
          <w:sz w:val="26"/>
          <w:szCs w:val="26"/>
          <w:lang w:val="uk-UA"/>
        </w:rPr>
        <w:t>українські виконавці з різних куточків держави</w:t>
      </w:r>
      <w:r w:rsidR="00C61776">
        <w:rPr>
          <w:sz w:val="26"/>
          <w:szCs w:val="26"/>
          <w:lang w:val="uk-UA"/>
        </w:rPr>
        <w:t xml:space="preserve">, так і музиканти з-за кордону. </w:t>
      </w:r>
    </w:p>
    <w:p w:rsidR="008709F5" w:rsidRDefault="008709F5" w:rsidP="00C6147D">
      <w:pPr>
        <w:rPr>
          <w:sz w:val="26"/>
          <w:szCs w:val="26"/>
          <w:lang w:val="uk-UA"/>
        </w:rPr>
      </w:pPr>
    </w:p>
    <w:p w:rsidR="00C6147D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15 вересня – Римвідас Міткус (Вільнюс)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22 вересня – органний дует Єлизавета Білокопитова та Георгій Курков (Вінниця)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29 вересня – Віктор Лияк (Варшава)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06 жовтня – Тетяна Орлова (Біла Церква)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13 жовтня – Вероніка Струк (Одеса)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20 жовтня – Бернар Струбер (Страсбург)</w:t>
      </w:r>
    </w:p>
    <w:p w:rsidR="00C61776" w:rsidRDefault="00C61776" w:rsidP="00C61776">
      <w:pPr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 xml:space="preserve">27 жовтня – Іштван Елла  (Будапешт) </w:t>
      </w:r>
    </w:p>
    <w:p w:rsidR="00C6147D" w:rsidRDefault="00C61776" w:rsidP="00C6147D">
      <w:pPr>
        <w:pStyle w:val="a5"/>
        <w:spacing w:after="113" w:line="200" w:lineRule="atLeast"/>
        <w:rPr>
          <w:lang w:val="uk-UA"/>
        </w:rPr>
      </w:pPr>
      <w:r>
        <w:rPr>
          <w:lang w:val="uk-UA"/>
        </w:rPr>
        <w:tab/>
      </w:r>
    </w:p>
    <w:p w:rsidR="00393202" w:rsidRPr="00CF5E96" w:rsidRDefault="00393202" w:rsidP="00C6147D">
      <w:pPr>
        <w:pStyle w:val="a5"/>
        <w:spacing w:after="113" w:line="200" w:lineRule="atLeast"/>
        <w:rPr>
          <w:lang w:val="uk-UA"/>
        </w:rPr>
      </w:pPr>
    </w:p>
    <w:p w:rsidR="00C6147D" w:rsidRDefault="00C6147D" w:rsidP="00C6147D">
      <w:pPr>
        <w:spacing w:line="100" w:lineRule="atLeast"/>
        <w:jc w:val="center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(співорганізація)</w:t>
      </w:r>
    </w:p>
    <w:p w:rsidR="00C6147D" w:rsidRDefault="00C6147D" w:rsidP="00C6147D">
      <w:pPr>
        <w:pStyle w:val="a5"/>
        <w:spacing w:after="0" w:line="100" w:lineRule="atLeast"/>
        <w:jc w:val="center"/>
        <w:rPr>
          <w:b/>
          <w:bCs/>
          <w:color w:val="000000"/>
          <w:sz w:val="26"/>
          <w:u w:val="single"/>
          <w:lang w:val="uk-UA"/>
        </w:rPr>
      </w:pPr>
      <w:r>
        <w:rPr>
          <w:b/>
          <w:bCs/>
          <w:color w:val="000000"/>
          <w:sz w:val="26"/>
          <w:u w:val="single"/>
          <w:lang w:val="uk-UA"/>
        </w:rPr>
        <w:t>VІІ</w:t>
      </w:r>
      <w:r w:rsidR="00333E78">
        <w:rPr>
          <w:b/>
          <w:bCs/>
          <w:color w:val="000000"/>
          <w:sz w:val="26"/>
          <w:u w:val="single"/>
          <w:lang w:val="uk-UA"/>
        </w:rPr>
        <w:t>І</w:t>
      </w:r>
      <w:r>
        <w:rPr>
          <w:b/>
          <w:bCs/>
          <w:color w:val="000000"/>
          <w:sz w:val="26"/>
          <w:u w:val="single"/>
          <w:lang w:val="uk-UA"/>
        </w:rPr>
        <w:t xml:space="preserve"> РЕГІОНАЛЬНИЙ КОНКУРС </w:t>
      </w:r>
    </w:p>
    <w:p w:rsidR="00C6147D" w:rsidRDefault="00C6147D" w:rsidP="00C6147D">
      <w:pPr>
        <w:pStyle w:val="a5"/>
        <w:spacing w:after="0" w:line="100" w:lineRule="atLeast"/>
        <w:jc w:val="center"/>
        <w:rPr>
          <w:b/>
          <w:bCs/>
          <w:color w:val="000000"/>
          <w:sz w:val="26"/>
          <w:u w:val="single"/>
          <w:lang w:val="uk-UA"/>
        </w:rPr>
      </w:pPr>
      <w:r>
        <w:rPr>
          <w:b/>
          <w:bCs/>
          <w:color w:val="000000"/>
          <w:sz w:val="26"/>
          <w:u w:val="single"/>
          <w:lang w:val="uk-UA"/>
        </w:rPr>
        <w:t xml:space="preserve">ЮНИХ ВИКОНАВЦІВ КЛАСИЧНИХ ТВОРІВ </w:t>
      </w:r>
    </w:p>
    <w:p w:rsidR="00C6147D" w:rsidRDefault="00C6147D" w:rsidP="00C6147D">
      <w:pPr>
        <w:pStyle w:val="a5"/>
        <w:spacing w:after="0" w:line="100" w:lineRule="atLeast"/>
        <w:jc w:val="center"/>
        <w:rPr>
          <w:b/>
          <w:bCs/>
          <w:color w:val="000000"/>
          <w:sz w:val="26"/>
          <w:u w:val="single"/>
          <w:lang w:val="uk-UA"/>
        </w:rPr>
      </w:pPr>
      <w:r>
        <w:rPr>
          <w:b/>
          <w:bCs/>
          <w:color w:val="000000"/>
          <w:sz w:val="26"/>
          <w:u w:val="single"/>
          <w:lang w:val="uk-UA"/>
        </w:rPr>
        <w:t>“ЖМЕРИНСЬКИЙ КАМЕРТОН”</w:t>
      </w:r>
    </w:p>
    <w:p w:rsidR="00C6147D" w:rsidRPr="00C6147D" w:rsidRDefault="00C6147D" w:rsidP="00C6147D">
      <w:pPr>
        <w:rPr>
          <w:lang w:val="uk-UA"/>
        </w:rPr>
      </w:pPr>
    </w:p>
    <w:p w:rsidR="00C6147D" w:rsidRPr="00C6147D" w:rsidRDefault="00C6147D" w:rsidP="008709F5">
      <w:pPr>
        <w:spacing w:after="120"/>
        <w:rPr>
          <w:color w:val="000000"/>
          <w:sz w:val="26"/>
          <w:szCs w:val="26"/>
          <w:lang w:val="uk-UA"/>
        </w:rPr>
      </w:pPr>
      <w:bookmarkStart w:id="0" w:name="more-1765"/>
      <w:r w:rsidRPr="00C6147D">
        <w:rPr>
          <w:color w:val="000000"/>
          <w:sz w:val="26"/>
          <w:szCs w:val="26"/>
          <w:lang w:val="uk-UA"/>
        </w:rPr>
        <w:t xml:space="preserve"> </w:t>
      </w:r>
      <w:bookmarkEnd w:id="0"/>
      <w:r w:rsidR="00EC705A">
        <w:rPr>
          <w:color w:val="000000"/>
          <w:sz w:val="26"/>
          <w:szCs w:val="26"/>
          <w:lang w:val="uk-UA"/>
        </w:rPr>
        <w:t xml:space="preserve">     12</w:t>
      </w:r>
      <w:r w:rsidRPr="00C6147D">
        <w:rPr>
          <w:color w:val="000000"/>
          <w:sz w:val="26"/>
          <w:szCs w:val="26"/>
          <w:lang w:val="uk-UA"/>
        </w:rPr>
        <w:t xml:space="preserve"> травня </w:t>
      </w:r>
      <w:r>
        <w:rPr>
          <w:color w:val="000000"/>
          <w:sz w:val="26"/>
          <w:szCs w:val="26"/>
          <w:lang w:val="uk-UA"/>
        </w:rPr>
        <w:t xml:space="preserve">в рамках </w:t>
      </w:r>
      <w:r>
        <w:rPr>
          <w:color w:val="000000"/>
          <w:sz w:val="26"/>
          <w:szCs w:val="26"/>
          <w:lang w:val="en-US"/>
        </w:rPr>
        <w:t>XV</w:t>
      </w:r>
      <w:r>
        <w:rPr>
          <w:color w:val="000000"/>
          <w:sz w:val="26"/>
          <w:szCs w:val="26"/>
          <w:lang w:val="uk-UA"/>
        </w:rPr>
        <w:t>І</w:t>
      </w:r>
      <w:r w:rsidR="00EC705A">
        <w:rPr>
          <w:color w:val="000000"/>
          <w:sz w:val="26"/>
          <w:szCs w:val="26"/>
          <w:lang w:val="uk-UA"/>
        </w:rPr>
        <w:t>І</w:t>
      </w:r>
      <w:r w:rsidRPr="00C6147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Міжнародного фестивалю імені П.І. Чайковського та    Н.Ф. фон Мекк у </w:t>
      </w:r>
      <w:r w:rsidRPr="00C6147D">
        <w:rPr>
          <w:color w:val="000000"/>
          <w:sz w:val="26"/>
          <w:szCs w:val="26"/>
          <w:lang w:val="uk-UA"/>
        </w:rPr>
        <w:t xml:space="preserve">Жмеринській музичній школі пройшов </w:t>
      </w:r>
      <w:r>
        <w:rPr>
          <w:color w:val="000000"/>
          <w:sz w:val="26"/>
          <w:szCs w:val="26"/>
        </w:rPr>
        <w:t>VI</w:t>
      </w:r>
      <w:r w:rsidR="00EC705A">
        <w:rPr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</w:rPr>
        <w:t>I</w:t>
      </w:r>
      <w:r w:rsidRPr="00C6147D">
        <w:rPr>
          <w:color w:val="000000"/>
          <w:sz w:val="26"/>
          <w:szCs w:val="26"/>
          <w:lang w:val="uk-UA"/>
        </w:rPr>
        <w:t xml:space="preserve"> регіональний конкурс юних виконавців класичних творів «Жмеринський камертон». </w:t>
      </w:r>
    </w:p>
    <w:p w:rsidR="00333E78" w:rsidRPr="00333E78" w:rsidRDefault="00333E78" w:rsidP="008709F5">
      <w:pPr>
        <w:spacing w:after="1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333E78">
        <w:rPr>
          <w:sz w:val="26"/>
          <w:szCs w:val="26"/>
          <w:lang w:val="uk-UA"/>
        </w:rPr>
        <w:t>До участі у конкурсі запрошуються учні ДМШ Вінницької та сусідніх областей. Молоді музиканти змагаються у двох вікових категоріях в номінаціях “Фортепіано”, “Струнно-смичкові інструменти”, “Духові інструменти”, “Вокал”. Голова журі — відомий піаніст, органіст, диригент —  заслужений діяч мистецтв України Георгій Курков. До с</w:t>
      </w:r>
      <w:r w:rsidR="00CF5E96">
        <w:rPr>
          <w:sz w:val="26"/>
          <w:szCs w:val="26"/>
          <w:lang w:val="uk-UA"/>
        </w:rPr>
        <w:t>кладу журі в цьому році ввійшли</w:t>
      </w:r>
      <w:r w:rsidRPr="00333E78">
        <w:rPr>
          <w:sz w:val="26"/>
          <w:szCs w:val="26"/>
          <w:lang w:val="uk-UA"/>
        </w:rPr>
        <w:t xml:space="preserve"> відомі викладачі та виконавці, а також учасники фестивалю: Олена Шевченко (скрипка, концертмейстер Академічного камерного оркестру “Арката” і Симфонічного оркестру філармонії),  заслужена артистка України Наталія Векленко (сопрано, репетитор по вокалу філармонії), Дмітрі</w:t>
      </w:r>
      <w:r>
        <w:rPr>
          <w:sz w:val="26"/>
          <w:szCs w:val="26"/>
          <w:lang w:val="uk-UA"/>
        </w:rPr>
        <w:t>ус Злотнікас (диригент, Литва).</w:t>
      </w:r>
    </w:p>
    <w:p w:rsidR="00C6147D" w:rsidRDefault="00C6147D" w:rsidP="008709F5">
      <w:pPr>
        <w:pStyle w:val="a5"/>
        <w:widowControl/>
        <w:spacing w:line="300" w:lineRule="atLeast"/>
        <w:rPr>
          <w:color w:val="000000"/>
          <w:sz w:val="26"/>
          <w:szCs w:val="26"/>
        </w:rPr>
      </w:pPr>
      <w:r w:rsidRPr="00333E78">
        <w:rPr>
          <w:color w:val="000000"/>
          <w:sz w:val="26"/>
          <w:szCs w:val="26"/>
          <w:lang w:val="uk-UA"/>
        </w:rPr>
        <w:t xml:space="preserve">    </w:t>
      </w:r>
      <w:r w:rsidR="001E47D8">
        <w:rPr>
          <w:color w:val="000000"/>
          <w:sz w:val="26"/>
          <w:szCs w:val="26"/>
          <w:lang w:val="uk-UA"/>
        </w:rPr>
        <w:t xml:space="preserve"> </w:t>
      </w:r>
      <w:r w:rsidRPr="00333E78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Усі учасники отримали подяки та пам’ятні знаки конкурсу. Окремі учасники були відзначені та одержали особливий приз від голови журі – диск із записами </w:t>
      </w:r>
      <w:r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</w:rPr>
        <w:t>кадемічного камерного оркестру «Арката».</w:t>
      </w:r>
    </w:p>
    <w:p w:rsidR="00C6147D" w:rsidRPr="00B06728" w:rsidRDefault="00C6147D" w:rsidP="00C6147D"/>
    <w:p w:rsidR="00A94D7A" w:rsidRPr="00B06728" w:rsidRDefault="00A94D7A" w:rsidP="00C6147D"/>
    <w:p w:rsidR="00C6147D" w:rsidRDefault="00A94D7A" w:rsidP="00C6147D">
      <w:pPr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 w:rsidRPr="00A94D7A">
        <w:rPr>
          <w:b/>
          <w:sz w:val="26"/>
          <w:szCs w:val="26"/>
          <w:u w:val="single"/>
          <w:lang w:val="en-US"/>
        </w:rPr>
        <w:t>VINNYTSIA</w:t>
      </w:r>
      <w:r w:rsidRPr="00B06728">
        <w:rPr>
          <w:b/>
          <w:sz w:val="26"/>
          <w:szCs w:val="26"/>
          <w:u w:val="single"/>
        </w:rPr>
        <w:t xml:space="preserve"> </w:t>
      </w:r>
      <w:r w:rsidRPr="00A94D7A">
        <w:rPr>
          <w:b/>
          <w:sz w:val="26"/>
          <w:szCs w:val="26"/>
          <w:u w:val="single"/>
          <w:lang w:val="en-US"/>
        </w:rPr>
        <w:t>ADOLPHE</w:t>
      </w:r>
      <w:r w:rsidRPr="00B06728">
        <w:rPr>
          <w:b/>
          <w:sz w:val="26"/>
          <w:szCs w:val="26"/>
          <w:u w:val="single"/>
        </w:rPr>
        <w:t xml:space="preserve"> </w:t>
      </w:r>
      <w:r w:rsidRPr="00A94D7A">
        <w:rPr>
          <w:b/>
          <w:sz w:val="26"/>
          <w:szCs w:val="26"/>
          <w:u w:val="single"/>
          <w:lang w:val="en-US"/>
        </w:rPr>
        <w:t>SAX</w:t>
      </w:r>
      <w:r w:rsidRPr="00B06728">
        <w:rPr>
          <w:b/>
          <w:sz w:val="26"/>
          <w:szCs w:val="26"/>
          <w:u w:val="single"/>
        </w:rPr>
        <w:t xml:space="preserve"> </w:t>
      </w:r>
      <w:r w:rsidRPr="00A94D7A">
        <w:rPr>
          <w:b/>
          <w:sz w:val="26"/>
          <w:szCs w:val="26"/>
          <w:u w:val="single"/>
          <w:lang w:val="en-US"/>
        </w:rPr>
        <w:t>FEST</w:t>
      </w:r>
    </w:p>
    <w:p w:rsidR="002C4449" w:rsidRPr="002C4449" w:rsidRDefault="002C4449" w:rsidP="00C6147D">
      <w:pPr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</w:p>
    <w:p w:rsidR="00091520" w:rsidRDefault="003A4335" w:rsidP="003A4335">
      <w:pPr>
        <w:spacing w:line="100" w:lineRule="atLeast"/>
        <w:rPr>
          <w:rFonts w:cs="Times New Roman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6F49C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17 листопада в </w:t>
      </w:r>
      <w:r w:rsidR="00BC7B47">
        <w:rPr>
          <w:sz w:val="26"/>
          <w:szCs w:val="26"/>
          <w:lang w:val="uk-UA"/>
        </w:rPr>
        <w:t xml:space="preserve">рамка </w:t>
      </w:r>
      <w:r w:rsidRPr="003A4335">
        <w:rPr>
          <w:rFonts w:cs="Times New Roman"/>
          <w:sz w:val="26"/>
          <w:szCs w:val="26"/>
          <w:lang w:val="en-US"/>
        </w:rPr>
        <w:t>VI</w:t>
      </w:r>
      <w:r w:rsidRPr="003A4335">
        <w:rPr>
          <w:rFonts w:cs="Times New Roman"/>
          <w:sz w:val="26"/>
          <w:szCs w:val="26"/>
          <w:lang w:val="uk-UA"/>
        </w:rPr>
        <w:t xml:space="preserve"> Міжнародного фестивалю </w:t>
      </w:r>
      <w:r w:rsidRPr="003A4335">
        <w:rPr>
          <w:rFonts w:cs="Times New Roman"/>
          <w:color w:val="000000" w:themeColor="text1"/>
          <w:sz w:val="26"/>
          <w:szCs w:val="26"/>
          <w:lang w:val="en-US"/>
        </w:rPr>
        <w:t>Vinnytsia</w:t>
      </w:r>
      <w:r w:rsidRPr="003A4335">
        <w:rPr>
          <w:rFonts w:cs="Times New Roman"/>
          <w:color w:val="000000" w:themeColor="text1"/>
          <w:sz w:val="26"/>
          <w:szCs w:val="26"/>
          <w:lang w:val="uk-UA"/>
        </w:rPr>
        <w:t xml:space="preserve"> </w:t>
      </w:r>
      <w:r w:rsidRPr="003A4335">
        <w:rPr>
          <w:rFonts w:cs="Times New Roman"/>
          <w:color w:val="000000" w:themeColor="text1"/>
          <w:sz w:val="26"/>
          <w:szCs w:val="26"/>
          <w:lang w:val="en-US"/>
        </w:rPr>
        <w:t>Adolphe</w:t>
      </w:r>
      <w:r w:rsidRPr="003A4335">
        <w:rPr>
          <w:rFonts w:cs="Times New Roman"/>
          <w:color w:val="000000" w:themeColor="text1"/>
          <w:sz w:val="26"/>
          <w:szCs w:val="26"/>
          <w:lang w:val="uk-UA"/>
        </w:rPr>
        <w:t xml:space="preserve"> </w:t>
      </w:r>
      <w:r w:rsidRPr="003A4335">
        <w:rPr>
          <w:rFonts w:cs="Times New Roman"/>
          <w:color w:val="000000" w:themeColor="text1"/>
          <w:sz w:val="26"/>
          <w:szCs w:val="26"/>
          <w:lang w:val="en-US"/>
        </w:rPr>
        <w:t>Sax</w:t>
      </w:r>
      <w:r w:rsidRPr="003A4335">
        <w:rPr>
          <w:rFonts w:cs="Times New Roman"/>
          <w:color w:val="000000" w:themeColor="text1"/>
          <w:sz w:val="26"/>
          <w:szCs w:val="26"/>
          <w:lang w:val="uk-UA"/>
        </w:rPr>
        <w:t xml:space="preserve"> </w:t>
      </w:r>
      <w:r w:rsidRPr="003A4335">
        <w:rPr>
          <w:rFonts w:cs="Times New Roman"/>
          <w:color w:val="000000" w:themeColor="text1"/>
          <w:sz w:val="26"/>
          <w:szCs w:val="26"/>
          <w:lang w:val="en-US"/>
        </w:rPr>
        <w:t>Fest</w:t>
      </w:r>
      <w:r>
        <w:rPr>
          <w:rFonts w:cs="Times New Roman"/>
          <w:color w:val="000000" w:themeColor="text1"/>
          <w:sz w:val="26"/>
          <w:szCs w:val="26"/>
          <w:lang w:val="uk-UA"/>
        </w:rPr>
        <w:t xml:space="preserve"> Академічний камерний оркестр «Арката» виступив у заключному концерті разом з Президентом Євразійської </w:t>
      </w:r>
      <w:r w:rsidRPr="00091520">
        <w:rPr>
          <w:rFonts w:cs="Times New Roman"/>
          <w:color w:val="000000" w:themeColor="text1"/>
          <w:sz w:val="26"/>
          <w:szCs w:val="26"/>
          <w:lang w:val="uk-UA"/>
        </w:rPr>
        <w:t>асоціації саксофоністів Нікітою Зіміним та арт-директором фестивалю Євгеном Попелем.</w:t>
      </w:r>
      <w:r w:rsidR="00091520">
        <w:rPr>
          <w:rFonts w:cs="Times New Roman"/>
          <w:bCs/>
          <w:sz w:val="26"/>
          <w:szCs w:val="26"/>
          <w:lang w:val="uk-UA"/>
        </w:rPr>
        <w:t xml:space="preserve"> Творчий виклик полягав у тому, що в якості сольних інструментів для бахівського подвійного скрипкового концерту виступили сопрано-саксофони.</w:t>
      </w:r>
    </w:p>
    <w:p w:rsidR="00A94D7A" w:rsidRDefault="00A94D7A" w:rsidP="002B3528">
      <w:pPr>
        <w:spacing w:line="100" w:lineRule="atLeast"/>
        <w:rPr>
          <w:sz w:val="26"/>
          <w:szCs w:val="26"/>
          <w:lang w:val="uk-UA"/>
        </w:rPr>
      </w:pPr>
    </w:p>
    <w:p w:rsidR="00A94D7A" w:rsidRPr="00A94D7A" w:rsidRDefault="00A94D7A" w:rsidP="00C6147D">
      <w:pPr>
        <w:spacing w:line="100" w:lineRule="atLeast"/>
        <w:jc w:val="center"/>
        <w:rPr>
          <w:sz w:val="26"/>
          <w:szCs w:val="26"/>
          <w:lang w:val="uk-UA"/>
        </w:rPr>
      </w:pPr>
    </w:p>
    <w:p w:rsidR="00C6147D" w:rsidRPr="003A4335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spacing w:line="2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lastRenderedPageBreak/>
        <w:t>АБОНЕМЕНТНІ ЦИКЛИ КОНЦЕРТІВ</w:t>
      </w:r>
    </w:p>
    <w:p w:rsidR="00C6147D" w:rsidRDefault="00C6147D" w:rsidP="00C6147D">
      <w:pPr>
        <w:spacing w:line="200" w:lineRule="atLeast"/>
        <w:jc w:val="center"/>
        <w:rPr>
          <w:b/>
          <w:sz w:val="26"/>
          <w:szCs w:val="26"/>
          <w:u w:val="single"/>
          <w:lang w:val="uk-UA"/>
        </w:rPr>
      </w:pPr>
    </w:p>
    <w:p w:rsidR="00C6147D" w:rsidRDefault="00C6147D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Цикли концертів на стаціонарі — основа сезонної філармонійної афіші. Традиційно глядачі мають можливість придбати абонемент на будь-який проект або ж відвідувати окремі концерти. Програми об</w:t>
      </w:r>
      <w:r w:rsidRPr="00C6147D">
        <w:rPr>
          <w:sz w:val="26"/>
          <w:szCs w:val="26"/>
          <w:lang w:val="uk-UA"/>
        </w:rPr>
        <w:t>'</w:t>
      </w:r>
      <w:r>
        <w:rPr>
          <w:sz w:val="26"/>
          <w:szCs w:val="26"/>
          <w:lang w:val="uk-UA"/>
        </w:rPr>
        <w:t>єднані за тематикою і представляють класичну світову і українську музику, фольклор та надбання сучасної музичної культури у виконанні оркестрів, камерних колективів, народних ансамблів і хорів, солістів. У проектах беруть участь як базові філармонійні колективи,</w:t>
      </w:r>
      <w:r w:rsidR="00A94D7A">
        <w:rPr>
          <w:sz w:val="26"/>
          <w:szCs w:val="26"/>
          <w:lang w:val="uk-UA"/>
        </w:rPr>
        <w:t xml:space="preserve"> так і запрошені виконавці. У 8</w:t>
      </w:r>
      <w:r w:rsidR="00A94D7A" w:rsidRPr="00A94D7A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-му концертном</w:t>
      </w:r>
      <w:r w:rsidR="00A94D7A">
        <w:rPr>
          <w:sz w:val="26"/>
          <w:szCs w:val="26"/>
          <w:lang w:val="uk-UA"/>
        </w:rPr>
        <w:t>у сезоні започатковано три нові проекти: «</w:t>
      </w:r>
      <w:r w:rsidR="00A94D7A">
        <w:rPr>
          <w:sz w:val="26"/>
          <w:szCs w:val="26"/>
          <w:lang w:val="en-US"/>
        </w:rPr>
        <w:t>OPERA</w:t>
      </w:r>
      <w:r w:rsidR="00A94D7A" w:rsidRPr="00A94D7A">
        <w:rPr>
          <w:sz w:val="26"/>
          <w:szCs w:val="26"/>
        </w:rPr>
        <w:t xml:space="preserve"> </w:t>
      </w:r>
      <w:r w:rsidR="00A94D7A">
        <w:rPr>
          <w:sz w:val="26"/>
          <w:szCs w:val="26"/>
          <w:lang w:val="en-US"/>
        </w:rPr>
        <w:t>PROJECT</w:t>
      </w:r>
      <w:r w:rsidR="00A94D7A">
        <w:rPr>
          <w:sz w:val="26"/>
          <w:szCs w:val="26"/>
          <w:lang w:val="uk-UA"/>
        </w:rPr>
        <w:t>», «…І не тільки джаз», «На біс!»</w:t>
      </w:r>
      <w:r w:rsidR="00BD4CC3">
        <w:rPr>
          <w:sz w:val="26"/>
          <w:szCs w:val="26"/>
          <w:lang w:val="uk-UA"/>
        </w:rPr>
        <w:t>.</w:t>
      </w:r>
    </w:p>
    <w:p w:rsidR="004944D3" w:rsidRPr="00A94D7A" w:rsidRDefault="004944D3" w:rsidP="00C6147D">
      <w:pPr>
        <w:spacing w:line="200" w:lineRule="atLeast"/>
        <w:rPr>
          <w:sz w:val="26"/>
          <w:szCs w:val="26"/>
          <w:lang w:val="uk-UA"/>
        </w:rPr>
      </w:pPr>
    </w:p>
    <w:p w:rsidR="00C6147D" w:rsidRDefault="00810623" w:rsidP="00C6147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«ВЕЧОРИ З “АРКАТОЮ»</w:t>
      </w:r>
    </w:p>
    <w:p w:rsidR="00B76247" w:rsidRDefault="00B76247" w:rsidP="00C6147D">
      <w:pPr>
        <w:rPr>
          <w:sz w:val="26"/>
          <w:szCs w:val="26"/>
          <w:lang w:val="uk-UA"/>
        </w:rPr>
      </w:pPr>
      <w:r w:rsidRPr="00B10EA9">
        <w:rPr>
          <w:b/>
          <w:sz w:val="26"/>
          <w:szCs w:val="26"/>
          <w:lang w:val="uk-UA"/>
        </w:rPr>
        <w:t>13 березня</w:t>
      </w:r>
      <w:r>
        <w:rPr>
          <w:sz w:val="26"/>
          <w:szCs w:val="26"/>
          <w:lang w:val="uk-UA"/>
        </w:rPr>
        <w:t xml:space="preserve"> — “Барокові візерунки” </w:t>
      </w:r>
    </w:p>
    <w:p w:rsidR="00B76247" w:rsidRDefault="00B76247" w:rsidP="00C6147D">
      <w:pPr>
        <w:rPr>
          <w:b/>
          <w:bCs/>
          <w:sz w:val="26"/>
          <w:szCs w:val="26"/>
          <w:lang w:val="uk-UA"/>
        </w:rPr>
      </w:pPr>
      <w:r w:rsidRPr="00B10EA9">
        <w:rPr>
          <w:b/>
          <w:sz w:val="26"/>
          <w:szCs w:val="26"/>
          <w:lang w:val="uk-UA"/>
        </w:rPr>
        <w:t>31 травня</w:t>
      </w:r>
      <w:r>
        <w:rPr>
          <w:sz w:val="26"/>
          <w:szCs w:val="26"/>
          <w:lang w:val="uk-UA"/>
        </w:rPr>
        <w:t xml:space="preserve"> — “Погляд у майбутнє” </w:t>
      </w:r>
      <w:r w:rsidR="00B10EA9">
        <w:rPr>
          <w:sz w:val="26"/>
          <w:szCs w:val="26"/>
          <w:lang w:val="uk-UA"/>
        </w:rPr>
        <w:t xml:space="preserve">(солісти проекту «Юна філармонія» Катерина Швець (диригент, Вінниця-Одеса), </w:t>
      </w:r>
      <w:r w:rsidR="00575C1C">
        <w:rPr>
          <w:sz w:val="26"/>
          <w:szCs w:val="26"/>
          <w:lang w:val="uk-UA"/>
        </w:rPr>
        <w:t>Денис Прядка (диригент,</w:t>
      </w:r>
      <w:r w:rsidR="00931836">
        <w:rPr>
          <w:sz w:val="26"/>
          <w:szCs w:val="26"/>
          <w:lang w:val="uk-UA"/>
        </w:rPr>
        <w:t xml:space="preserve"> ф-но,</w:t>
      </w:r>
      <w:r w:rsidR="00575C1C">
        <w:rPr>
          <w:sz w:val="26"/>
          <w:szCs w:val="26"/>
          <w:lang w:val="uk-UA"/>
        </w:rPr>
        <w:t xml:space="preserve"> Київ), </w:t>
      </w:r>
      <w:r w:rsidR="00931836">
        <w:rPr>
          <w:sz w:val="26"/>
          <w:szCs w:val="26"/>
          <w:lang w:val="uk-UA"/>
        </w:rPr>
        <w:t>Марина Алєксєєва (скрипка, Київ), Павло Кирилюк (скрипка, Київ)</w:t>
      </w:r>
      <w:r w:rsidR="00B10EA9">
        <w:rPr>
          <w:sz w:val="26"/>
          <w:szCs w:val="26"/>
          <w:lang w:val="uk-UA"/>
        </w:rPr>
        <w:t>)</w:t>
      </w:r>
    </w:p>
    <w:p w:rsidR="00633D0B" w:rsidRDefault="00E36A3B" w:rsidP="00C6147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23 жовтня – </w:t>
      </w:r>
      <w:r>
        <w:rPr>
          <w:bCs/>
          <w:sz w:val="26"/>
          <w:szCs w:val="26"/>
          <w:lang w:val="uk-UA"/>
        </w:rPr>
        <w:t>«</w:t>
      </w:r>
      <w:r>
        <w:rPr>
          <w:bCs/>
          <w:sz w:val="26"/>
          <w:szCs w:val="26"/>
          <w:lang w:val="en-US"/>
        </w:rPr>
        <w:t>Union</w:t>
      </w:r>
      <w:r w:rsidRPr="00E36A3B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en-US"/>
        </w:rPr>
        <w:t>Jack</w:t>
      </w:r>
      <w:r w:rsidRPr="00E36A3B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або Музика туманного альбіону» (вечір англійської музики, Володимир Полторацький (тенор), Йосип Машталяр (баритон))</w:t>
      </w:r>
    </w:p>
    <w:p w:rsidR="00EC353B" w:rsidRPr="00E36A3B" w:rsidRDefault="00E36A3B" w:rsidP="00C6147D">
      <w:pPr>
        <w:rPr>
          <w:bCs/>
          <w:sz w:val="26"/>
          <w:szCs w:val="26"/>
          <w:lang w:val="uk-UA"/>
        </w:rPr>
      </w:pPr>
      <w:r w:rsidRPr="00E36A3B">
        <w:rPr>
          <w:b/>
          <w:bCs/>
          <w:sz w:val="26"/>
          <w:szCs w:val="26"/>
          <w:lang w:val="uk-UA"/>
        </w:rPr>
        <w:t>11 грудня</w:t>
      </w:r>
      <w:r>
        <w:rPr>
          <w:bCs/>
          <w:sz w:val="26"/>
          <w:szCs w:val="26"/>
          <w:lang w:val="uk-UA"/>
        </w:rPr>
        <w:t xml:space="preserve"> – «Біле і червоне» (вечір польської музики, Наталія Лановенко (сопрано), Володимир Полторацький (тенор), Йосип Машталяр (баритон))</w:t>
      </w:r>
    </w:p>
    <w:p w:rsidR="00C6147D" w:rsidRPr="00C6147D" w:rsidRDefault="00C6147D" w:rsidP="00C6147D">
      <w:pPr>
        <w:rPr>
          <w:lang w:val="uk-UA"/>
        </w:rPr>
      </w:pPr>
    </w:p>
    <w:p w:rsidR="00C6147D" w:rsidRPr="00C6147D" w:rsidRDefault="00C6147D" w:rsidP="00C6147D">
      <w:pPr>
        <w:rPr>
          <w:lang w:val="uk-UA"/>
        </w:rPr>
      </w:pPr>
    </w:p>
    <w:p w:rsidR="00C6147D" w:rsidRDefault="00E36A3B" w:rsidP="00C6147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«НА ГОСТИНУ ДО «ПОДІЛЛЯ»</w:t>
      </w:r>
    </w:p>
    <w:p w:rsidR="00C6147D" w:rsidRDefault="00E36A3B" w:rsidP="00C6147D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12</w:t>
      </w:r>
      <w:r w:rsidR="00C6147D">
        <w:rPr>
          <w:b/>
          <w:bCs/>
          <w:sz w:val="26"/>
          <w:szCs w:val="26"/>
          <w:lang w:val="uk-UA"/>
        </w:rPr>
        <w:t xml:space="preserve"> лютого — </w:t>
      </w:r>
      <w:r w:rsidR="00C6147D">
        <w:rPr>
          <w:sz w:val="26"/>
          <w:szCs w:val="26"/>
          <w:lang w:val="uk-UA"/>
        </w:rPr>
        <w:t xml:space="preserve">Академічний ансамбль пісні і танцю “Поділля” </w:t>
      </w:r>
    </w:p>
    <w:p w:rsidR="00C6147D" w:rsidRDefault="00E36A3B" w:rsidP="00C6147D">
      <w:pPr>
        <w:ind w:left="14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27 березня – </w:t>
      </w:r>
      <w:r w:rsidRPr="00E36A3B">
        <w:rPr>
          <w:bCs/>
          <w:sz w:val="26"/>
          <w:szCs w:val="26"/>
          <w:lang w:val="uk-UA"/>
        </w:rPr>
        <w:t>Академічна хорова капела «Орея» Житомирської обласної філармонії ім.. С. Ріхтера</w:t>
      </w:r>
      <w:r>
        <w:rPr>
          <w:b/>
          <w:bCs/>
          <w:sz w:val="26"/>
          <w:szCs w:val="26"/>
          <w:lang w:val="uk-UA"/>
        </w:rPr>
        <w:t xml:space="preserve"> </w:t>
      </w:r>
    </w:p>
    <w:p w:rsidR="00E36A3B" w:rsidRDefault="00E36A3B" w:rsidP="00C6147D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11 жовтня –</w:t>
      </w:r>
      <w:r>
        <w:rPr>
          <w:sz w:val="26"/>
          <w:szCs w:val="26"/>
          <w:lang w:val="uk-UA"/>
        </w:rPr>
        <w:t xml:space="preserve"> Академічний театр музики, пісні і танцю «Зоряни» Кіровоградської обласної філармонії</w:t>
      </w:r>
    </w:p>
    <w:p w:rsidR="005B5CEE" w:rsidRDefault="005B5CEE" w:rsidP="00C6147D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08 листопада –</w:t>
      </w:r>
      <w:r>
        <w:rPr>
          <w:sz w:val="26"/>
          <w:szCs w:val="26"/>
          <w:lang w:val="uk-UA"/>
        </w:rPr>
        <w:t xml:space="preserve"> Академічний ансамбль піні і танцю «</w:t>
      </w:r>
      <w:r w:rsidR="000A794C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 xml:space="preserve">озаки Поділля» </w:t>
      </w:r>
      <w:r w:rsidR="000A794C">
        <w:rPr>
          <w:sz w:val="26"/>
          <w:szCs w:val="26"/>
          <w:lang w:val="uk-UA"/>
        </w:rPr>
        <w:t>Хмельницької обласної філармонії</w:t>
      </w:r>
    </w:p>
    <w:p w:rsidR="00EC353B" w:rsidRDefault="00EC353B" w:rsidP="00C6147D">
      <w:pPr>
        <w:ind w:left="14"/>
        <w:rPr>
          <w:sz w:val="26"/>
          <w:szCs w:val="26"/>
          <w:lang w:val="uk-UA"/>
        </w:rPr>
      </w:pPr>
    </w:p>
    <w:p w:rsidR="00EC353B" w:rsidRDefault="00810623" w:rsidP="00EC353B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«СИМФОНІЧНІ ЗУСТРІЧІ»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 w:rsidRPr="00A90AF1">
        <w:rPr>
          <w:b/>
          <w:sz w:val="26"/>
          <w:szCs w:val="26"/>
          <w:lang w:val="uk-UA"/>
        </w:rPr>
        <w:t>13 лютого</w:t>
      </w:r>
      <w:r>
        <w:rPr>
          <w:sz w:val="26"/>
          <w:szCs w:val="26"/>
          <w:lang w:val="uk-UA"/>
        </w:rPr>
        <w:t xml:space="preserve"> – </w:t>
      </w:r>
      <w:r w:rsidRPr="00A90AF1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 xml:space="preserve">вартет гітаристів “Київ” Національної філармонії України  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10 квітня </w:t>
      </w:r>
      <w:r>
        <w:rPr>
          <w:sz w:val="26"/>
          <w:szCs w:val="26"/>
          <w:lang w:val="uk-UA"/>
        </w:rPr>
        <w:t xml:space="preserve">– Віоріка Курилів (скрипка, Одеса) та Максим Дєдіков (віолончель, Одеса) 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</w:p>
    <w:p w:rsidR="00EC353B" w:rsidRDefault="00EC353B" w:rsidP="00EC353B">
      <w:pPr>
        <w:ind w:left="14"/>
        <w:rPr>
          <w:b/>
          <w:sz w:val="26"/>
          <w:szCs w:val="26"/>
          <w:lang w:val="uk-UA"/>
        </w:rPr>
      </w:pPr>
      <w:r w:rsidRPr="00EC353B">
        <w:rPr>
          <w:b/>
          <w:sz w:val="26"/>
          <w:szCs w:val="26"/>
          <w:lang w:val="uk-UA"/>
        </w:rPr>
        <w:t>«СИМФОНІЧНИЙ ПРЕЗЕНТУЄ»</w:t>
      </w:r>
    </w:p>
    <w:p w:rsidR="00EC353B" w:rsidRPr="00EC353B" w:rsidRDefault="00EC353B" w:rsidP="00EC353B">
      <w:pPr>
        <w:ind w:left="1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18 вересня – </w:t>
      </w:r>
      <w:r w:rsidRPr="00EC353B">
        <w:rPr>
          <w:sz w:val="26"/>
          <w:szCs w:val="26"/>
          <w:lang w:val="uk-UA"/>
        </w:rPr>
        <w:t>Національний заслужений академічний симфонічний оркестр України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20 листопада – </w:t>
      </w:r>
      <w:r w:rsidRPr="00EC353B">
        <w:rPr>
          <w:sz w:val="26"/>
          <w:szCs w:val="26"/>
          <w:lang w:val="uk-UA"/>
        </w:rPr>
        <w:t>Оперна діва Марія Максакова та Симфонічний оркестр філармонії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</w:p>
    <w:p w:rsidR="00EC353B" w:rsidRDefault="00810623" w:rsidP="00EC353B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«КИЇВ-ВІННИЦЯ ТРАНЗИТ»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 w:rsidRPr="00EF10EA">
        <w:rPr>
          <w:b/>
          <w:sz w:val="26"/>
          <w:szCs w:val="26"/>
          <w:lang w:val="uk-UA"/>
        </w:rPr>
        <w:t>30 січня</w:t>
      </w:r>
      <w:r>
        <w:rPr>
          <w:sz w:val="26"/>
          <w:szCs w:val="26"/>
          <w:lang w:val="uk-UA"/>
        </w:rPr>
        <w:t xml:space="preserve"> - </w:t>
      </w:r>
      <w:r w:rsidRPr="00EF10EA">
        <w:rPr>
          <w:sz w:val="26"/>
          <w:szCs w:val="26"/>
          <w:lang w:val="uk-UA"/>
        </w:rPr>
        <w:t>Г</w:t>
      </w:r>
      <w:r>
        <w:rPr>
          <w:sz w:val="26"/>
          <w:szCs w:val="26"/>
          <w:lang w:val="uk-UA"/>
        </w:rPr>
        <w:t>УЦ-</w:t>
      </w:r>
      <w:r>
        <w:rPr>
          <w:sz w:val="26"/>
          <w:szCs w:val="26"/>
          <w:lang w:val="en-US"/>
        </w:rPr>
        <w:t>AND</w:t>
      </w:r>
      <w:r w:rsidRPr="00EF10EA">
        <w:rPr>
          <w:sz w:val="26"/>
          <w:szCs w:val="26"/>
          <w:lang w:val="uk-UA"/>
        </w:rPr>
        <w:t>-</w:t>
      </w:r>
      <w:r>
        <w:rPr>
          <w:sz w:val="26"/>
          <w:szCs w:val="26"/>
          <w:lang w:val="en-US"/>
        </w:rPr>
        <w:t>ROLL</w:t>
      </w:r>
      <w:r>
        <w:rPr>
          <w:sz w:val="26"/>
          <w:szCs w:val="26"/>
          <w:lang w:val="uk-UA"/>
        </w:rPr>
        <w:t xml:space="preserve"> (Національний академічний оркестр народних інструментів України)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 w:rsidRPr="00EF10EA">
        <w:rPr>
          <w:b/>
          <w:sz w:val="26"/>
          <w:szCs w:val="26"/>
          <w:lang w:val="uk-UA"/>
        </w:rPr>
        <w:t>02 квітня</w:t>
      </w:r>
      <w:r>
        <w:rPr>
          <w:sz w:val="26"/>
          <w:szCs w:val="26"/>
          <w:lang w:val="uk-UA"/>
        </w:rPr>
        <w:t xml:space="preserve"> – Камерно-інструментальний ансамбль “Джерело” Національної філармонії України </w:t>
      </w:r>
    </w:p>
    <w:p w:rsidR="00EC353B" w:rsidRPr="00EC353B" w:rsidRDefault="00EC353B" w:rsidP="00EC353B">
      <w:pPr>
        <w:rPr>
          <w:lang w:val="uk-UA"/>
        </w:rPr>
      </w:pPr>
    </w:p>
    <w:p w:rsidR="00EC353B" w:rsidRPr="00810623" w:rsidRDefault="00810623" w:rsidP="00EC353B">
      <w:pPr>
        <w:rPr>
          <w:b/>
          <w:bCs/>
          <w:sz w:val="26"/>
          <w:szCs w:val="26"/>
          <w:lang w:val="uk-UA"/>
        </w:rPr>
      </w:pPr>
      <w:r>
        <w:rPr>
          <w:lang w:val="uk-UA"/>
        </w:rPr>
        <w:t>«</w:t>
      </w:r>
      <w:r w:rsidR="00EC353B">
        <w:rPr>
          <w:b/>
          <w:bCs/>
          <w:sz w:val="26"/>
          <w:szCs w:val="26"/>
          <w:lang w:val="uk-UA"/>
        </w:rPr>
        <w:t>ВОКАЛЬНІ УНІВЕРСАЛІЇ</w:t>
      </w:r>
      <w:r>
        <w:rPr>
          <w:b/>
          <w:bCs/>
          <w:sz w:val="26"/>
          <w:szCs w:val="26"/>
          <w:lang w:val="uk-UA"/>
        </w:rPr>
        <w:t>»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 w:rsidRPr="00A90AF1">
        <w:rPr>
          <w:b/>
          <w:sz w:val="26"/>
          <w:szCs w:val="26"/>
          <w:lang w:val="uk-UA"/>
        </w:rPr>
        <w:t>28 лютого</w:t>
      </w:r>
      <w:r>
        <w:rPr>
          <w:sz w:val="26"/>
          <w:szCs w:val="26"/>
          <w:lang w:val="uk-UA"/>
        </w:rPr>
        <w:t xml:space="preserve"> – “Вокальні універсалії” (АКО “Арката”, Квартет “Експромт”, “Леонтович-ка</w:t>
      </w:r>
      <w:r w:rsidR="002B3528">
        <w:rPr>
          <w:sz w:val="26"/>
          <w:szCs w:val="26"/>
          <w:lang w:val="uk-UA"/>
        </w:rPr>
        <w:t>пела”, солісти філармонії)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21 березня </w:t>
      </w:r>
      <w:r>
        <w:rPr>
          <w:sz w:val="26"/>
          <w:szCs w:val="26"/>
          <w:lang w:val="uk-UA"/>
        </w:rPr>
        <w:t xml:space="preserve"> – “Івасюк — 70” (Ансамбль солістів “Експромт”, Біг-бенд філармонії, солісти)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</w:p>
    <w:p w:rsidR="00B2638D" w:rsidRDefault="00B2638D" w:rsidP="00EC353B">
      <w:pPr>
        <w:ind w:left="14"/>
        <w:rPr>
          <w:sz w:val="26"/>
          <w:szCs w:val="26"/>
          <w:lang w:val="uk-UA"/>
        </w:rPr>
      </w:pPr>
    </w:p>
    <w:p w:rsidR="00810623" w:rsidRDefault="00810623" w:rsidP="00EC353B">
      <w:pPr>
        <w:rPr>
          <w:b/>
          <w:bCs/>
          <w:sz w:val="26"/>
          <w:szCs w:val="26"/>
          <w:lang w:val="uk-UA"/>
        </w:rPr>
      </w:pPr>
    </w:p>
    <w:p w:rsidR="00EC353B" w:rsidRDefault="00810623" w:rsidP="00EC353B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«</w:t>
      </w:r>
      <w:r w:rsidR="00EC353B">
        <w:rPr>
          <w:b/>
          <w:bCs/>
          <w:sz w:val="26"/>
          <w:szCs w:val="26"/>
          <w:lang w:val="en-US"/>
        </w:rPr>
        <w:t>JAZZ</w:t>
      </w:r>
      <w:r w:rsidR="00EC353B" w:rsidRPr="00C6147D">
        <w:rPr>
          <w:b/>
          <w:bCs/>
          <w:sz w:val="26"/>
          <w:szCs w:val="26"/>
          <w:lang w:val="uk-UA"/>
        </w:rPr>
        <w:t xml:space="preserve"> В </w:t>
      </w:r>
      <w:r>
        <w:rPr>
          <w:b/>
          <w:bCs/>
          <w:sz w:val="26"/>
          <w:szCs w:val="26"/>
          <w:lang w:val="uk-UA"/>
        </w:rPr>
        <w:t>МОЄМУ МІСТІ»</w:t>
      </w:r>
    </w:p>
    <w:p w:rsidR="00EC353B" w:rsidRDefault="00EC353B" w:rsidP="00EC353B">
      <w:pPr>
        <w:ind w:left="14"/>
        <w:rPr>
          <w:sz w:val="26"/>
          <w:szCs w:val="26"/>
          <w:lang w:val="uk-UA"/>
        </w:rPr>
      </w:pPr>
      <w:r w:rsidRPr="00EF10EA">
        <w:rPr>
          <w:b/>
          <w:sz w:val="26"/>
          <w:szCs w:val="26"/>
          <w:lang w:val="uk-UA"/>
        </w:rPr>
        <w:t>07 лютого</w:t>
      </w:r>
      <w:r>
        <w:rPr>
          <w:sz w:val="26"/>
          <w:szCs w:val="26"/>
          <w:lang w:val="uk-UA"/>
        </w:rPr>
        <w:t xml:space="preserve"> </w:t>
      </w:r>
      <w:r w:rsidRPr="00EF10EA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В</w:t>
      </w:r>
      <w:r w:rsidRPr="00EF10EA">
        <w:rPr>
          <w:sz w:val="26"/>
          <w:szCs w:val="26"/>
          <w:lang w:val="uk-UA"/>
        </w:rPr>
        <w:t>'</w:t>
      </w:r>
      <w:r>
        <w:rPr>
          <w:sz w:val="26"/>
          <w:szCs w:val="26"/>
          <w:lang w:val="uk-UA"/>
        </w:rPr>
        <w:t xml:space="preserve">ячеслав Полянський (фортепіано, Київ), Геннадій Івченко (саксофон, Київ) </w:t>
      </w:r>
    </w:p>
    <w:p w:rsidR="00EC353B" w:rsidRDefault="00EC353B" w:rsidP="00EC353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11 березня </w:t>
      </w:r>
      <w:r w:rsidRPr="00EF10EA">
        <w:rPr>
          <w:sz w:val="26"/>
          <w:szCs w:val="26"/>
          <w:lang w:val="uk-UA"/>
        </w:rPr>
        <w:t>–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F10EA">
        <w:rPr>
          <w:sz w:val="26"/>
          <w:szCs w:val="26"/>
          <w:lang w:val="uk-UA"/>
        </w:rPr>
        <w:t>'</w:t>
      </w:r>
      <w:r>
        <w:rPr>
          <w:sz w:val="26"/>
          <w:szCs w:val="26"/>
          <w:lang w:val="en-US"/>
        </w:rPr>
        <w:t>In</w:t>
      </w:r>
      <w:r w:rsidRPr="00EF10E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the</w:t>
      </w:r>
      <w:r w:rsidRPr="00EF10E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Jazz</w:t>
      </w:r>
      <w:r w:rsidRPr="00EF10E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Mood</w:t>
      </w:r>
      <w:r>
        <w:rPr>
          <w:sz w:val="26"/>
          <w:szCs w:val="26"/>
          <w:lang w:val="uk-UA"/>
        </w:rPr>
        <w:t>' (Ансамбль солістів “Експромт”, Біг-бенд філармонії, солісти)</w:t>
      </w:r>
    </w:p>
    <w:p w:rsidR="00EC353B" w:rsidRDefault="00EC353B" w:rsidP="00EC353B">
      <w:pPr>
        <w:rPr>
          <w:sz w:val="26"/>
          <w:szCs w:val="26"/>
          <w:lang w:val="uk-UA"/>
        </w:rPr>
      </w:pPr>
    </w:p>
    <w:p w:rsidR="00EC353B" w:rsidRDefault="00EC353B" w:rsidP="00EC353B">
      <w:pPr>
        <w:rPr>
          <w:b/>
          <w:sz w:val="26"/>
          <w:szCs w:val="26"/>
          <w:lang w:val="uk-UA"/>
        </w:rPr>
      </w:pPr>
      <w:r w:rsidRPr="00EC353B">
        <w:rPr>
          <w:b/>
          <w:sz w:val="26"/>
          <w:szCs w:val="26"/>
          <w:lang w:val="uk-UA"/>
        </w:rPr>
        <w:t>«…І НЕ ТІЛЬКИ ДЖАЗ»</w:t>
      </w:r>
    </w:p>
    <w:p w:rsidR="00EC353B" w:rsidRDefault="00EC353B" w:rsidP="00EC353B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08 жовтня </w:t>
      </w:r>
      <w:r w:rsidRPr="00EC353B">
        <w:rPr>
          <w:sz w:val="26"/>
          <w:szCs w:val="26"/>
          <w:lang w:val="uk-UA"/>
        </w:rPr>
        <w:t>– «П’яццола і танго» (народний артист України В’ячеслав Самофалов (баян, Київ), Кирило Бондар (скрипка, Київ), Марія Віхляєва (ф-но, Київ))</w:t>
      </w:r>
    </w:p>
    <w:p w:rsidR="00EC353B" w:rsidRDefault="00EC353B" w:rsidP="00EC353B">
      <w:pPr>
        <w:rPr>
          <w:sz w:val="26"/>
          <w:szCs w:val="26"/>
          <w:lang w:val="uk-UA"/>
        </w:rPr>
      </w:pPr>
      <w:r w:rsidRPr="00EC353B">
        <w:rPr>
          <w:b/>
          <w:sz w:val="26"/>
          <w:szCs w:val="26"/>
          <w:lang w:val="uk-UA"/>
        </w:rPr>
        <w:t>04 грудня</w:t>
      </w:r>
      <w:r>
        <w:rPr>
          <w:sz w:val="26"/>
          <w:szCs w:val="26"/>
          <w:lang w:val="uk-UA"/>
        </w:rPr>
        <w:t xml:space="preserve"> – </w:t>
      </w:r>
      <w:r w:rsidRPr="00EC353B">
        <w:rPr>
          <w:sz w:val="26"/>
          <w:szCs w:val="26"/>
          <w:lang w:val="uk-UA"/>
        </w:rPr>
        <w:t>‘’</w:t>
      </w:r>
      <w:r>
        <w:rPr>
          <w:sz w:val="26"/>
          <w:szCs w:val="26"/>
          <w:lang w:val="en-US"/>
        </w:rPr>
        <w:t>Invitation</w:t>
      </w:r>
      <w:r w:rsidRPr="00EC35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to</w:t>
      </w:r>
      <w:r w:rsidRPr="00EC35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Jazz</w:t>
      </w:r>
      <w:r w:rsidRPr="00EC353B">
        <w:rPr>
          <w:sz w:val="26"/>
          <w:szCs w:val="26"/>
          <w:lang w:val="uk-UA"/>
        </w:rPr>
        <w:t xml:space="preserve">’ </w:t>
      </w:r>
      <w:r>
        <w:rPr>
          <w:sz w:val="26"/>
          <w:szCs w:val="26"/>
          <w:lang w:val="uk-UA"/>
        </w:rPr>
        <w:t>(Ольга ВОйченко (вокал, Київ), Павло Шепета (ф-но, Київ), Максим Гладецький (контрабас, Київ))</w:t>
      </w:r>
    </w:p>
    <w:p w:rsidR="00C6147D" w:rsidRPr="00E36A3B" w:rsidRDefault="00C6147D" w:rsidP="00C6147D">
      <w:pPr>
        <w:rPr>
          <w:lang w:val="uk-UA"/>
        </w:rPr>
      </w:pPr>
    </w:p>
    <w:p w:rsidR="00C6147D" w:rsidRPr="00E36A3B" w:rsidRDefault="0067367B" w:rsidP="00C6147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«</w:t>
      </w:r>
      <w:r w:rsidR="00C6147D">
        <w:rPr>
          <w:b/>
          <w:bCs/>
          <w:sz w:val="26"/>
          <w:szCs w:val="26"/>
          <w:lang w:val="en-US"/>
        </w:rPr>
        <w:t>STEINWAY</w:t>
      </w:r>
      <w:r w:rsidR="00C6147D" w:rsidRPr="00E36A3B">
        <w:rPr>
          <w:b/>
          <w:bCs/>
          <w:sz w:val="26"/>
          <w:szCs w:val="26"/>
          <w:lang w:val="uk-UA"/>
        </w:rPr>
        <w:t xml:space="preserve"> &amp; </w:t>
      </w:r>
      <w:r w:rsidR="00C6147D">
        <w:rPr>
          <w:b/>
          <w:bCs/>
          <w:sz w:val="26"/>
          <w:szCs w:val="26"/>
          <w:lang w:val="en-US"/>
        </w:rPr>
        <w:t>K</w:t>
      </w:r>
      <w:r>
        <w:rPr>
          <w:b/>
          <w:bCs/>
          <w:sz w:val="26"/>
          <w:szCs w:val="26"/>
          <w:lang w:val="uk-UA"/>
        </w:rPr>
        <w:t>: НОВА ГЕНЕРАЦІЯ»</w:t>
      </w:r>
    </w:p>
    <w:p w:rsidR="00C6147D" w:rsidRDefault="0091710B" w:rsidP="00C6147D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26 вересня</w:t>
      </w:r>
      <w:r w:rsidR="00C6147D">
        <w:rPr>
          <w:b/>
          <w:bCs/>
          <w:sz w:val="26"/>
          <w:szCs w:val="26"/>
          <w:lang w:val="uk-UA"/>
        </w:rPr>
        <w:t xml:space="preserve"> —</w:t>
      </w:r>
      <w:r w:rsidR="00C6147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Роман Лопатинський</w:t>
      </w:r>
      <w:r w:rsidR="00C6147D">
        <w:rPr>
          <w:sz w:val="26"/>
          <w:szCs w:val="26"/>
          <w:lang w:val="uk-UA"/>
        </w:rPr>
        <w:t xml:space="preserve"> (Київ) та </w:t>
      </w:r>
      <w:r>
        <w:rPr>
          <w:sz w:val="26"/>
          <w:szCs w:val="26"/>
          <w:lang w:val="uk-UA"/>
        </w:rPr>
        <w:t>Симфонічний оркестр філармонії</w:t>
      </w:r>
    </w:p>
    <w:p w:rsidR="00C6147D" w:rsidRDefault="0091710B" w:rsidP="00B2638D">
      <w:pPr>
        <w:ind w:left="14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14 листопада</w:t>
      </w:r>
      <w:r w:rsidR="00C6147D">
        <w:rPr>
          <w:b/>
          <w:bCs/>
          <w:sz w:val="26"/>
          <w:szCs w:val="26"/>
          <w:lang w:val="uk-UA"/>
        </w:rPr>
        <w:t xml:space="preserve"> </w:t>
      </w:r>
      <w:r w:rsidR="00C6147D">
        <w:rPr>
          <w:sz w:val="26"/>
          <w:szCs w:val="26"/>
          <w:lang w:val="uk-UA"/>
        </w:rPr>
        <w:t xml:space="preserve">— </w:t>
      </w:r>
      <w:r>
        <w:rPr>
          <w:sz w:val="26"/>
          <w:szCs w:val="26"/>
          <w:lang w:val="uk-UA"/>
        </w:rPr>
        <w:t>Олександр Мельничук</w:t>
      </w:r>
    </w:p>
    <w:p w:rsidR="00EC353B" w:rsidRDefault="00EC353B" w:rsidP="00EC353B">
      <w:pPr>
        <w:rPr>
          <w:sz w:val="26"/>
          <w:szCs w:val="26"/>
          <w:lang w:val="uk-UA"/>
        </w:rPr>
      </w:pPr>
    </w:p>
    <w:p w:rsidR="00EC353B" w:rsidRPr="00B06728" w:rsidRDefault="00810623" w:rsidP="00EC353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«</w:t>
      </w:r>
      <w:r w:rsidR="00EC353B" w:rsidRPr="00EC353B">
        <w:rPr>
          <w:b/>
          <w:sz w:val="26"/>
          <w:szCs w:val="26"/>
          <w:lang w:val="en-US"/>
        </w:rPr>
        <w:t>OPERA</w:t>
      </w:r>
      <w:r w:rsidR="00EC353B" w:rsidRPr="00B06728">
        <w:rPr>
          <w:b/>
          <w:sz w:val="26"/>
          <w:szCs w:val="26"/>
          <w:lang w:val="uk-UA"/>
        </w:rPr>
        <w:t xml:space="preserve"> </w:t>
      </w:r>
      <w:r w:rsidR="00EC353B" w:rsidRPr="00EC353B">
        <w:rPr>
          <w:b/>
          <w:sz w:val="26"/>
          <w:szCs w:val="26"/>
          <w:lang w:val="en-US"/>
        </w:rPr>
        <w:t>PROJECT</w:t>
      </w:r>
      <w:r>
        <w:rPr>
          <w:b/>
          <w:sz w:val="26"/>
          <w:szCs w:val="26"/>
          <w:lang w:val="uk-UA"/>
        </w:rPr>
        <w:t>»</w:t>
      </w:r>
    </w:p>
    <w:p w:rsidR="00EC353B" w:rsidRPr="00EC353B" w:rsidRDefault="00EC353B" w:rsidP="00EC353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 жовтня – С. Рахманінов – «Алєко» (солісти Одеської та Вінницької філармоній, «Леонтович-капела»)</w:t>
      </w:r>
    </w:p>
    <w:p w:rsidR="00EC353B" w:rsidRPr="00EC353B" w:rsidRDefault="00EC353B" w:rsidP="00EC353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05 листопада – М. Вериківський – «Наймичка» (Симфонічний оркестр, Леонтович-капела та солісти філармонії)</w:t>
      </w:r>
    </w:p>
    <w:p w:rsidR="00EC353B" w:rsidRPr="00A90AF1" w:rsidRDefault="00EC353B" w:rsidP="00C6147D">
      <w:pPr>
        <w:rPr>
          <w:sz w:val="26"/>
          <w:szCs w:val="26"/>
          <w:lang w:val="uk-UA"/>
        </w:rPr>
      </w:pPr>
    </w:p>
    <w:p w:rsidR="00EC353B" w:rsidRDefault="002B3528" w:rsidP="00EF10EA">
      <w:pPr>
        <w:rPr>
          <w:b/>
          <w:sz w:val="26"/>
          <w:szCs w:val="26"/>
          <w:lang w:val="uk-UA"/>
        </w:rPr>
      </w:pPr>
      <w:r w:rsidRPr="002B3528">
        <w:rPr>
          <w:b/>
          <w:sz w:val="26"/>
          <w:szCs w:val="26"/>
          <w:lang w:val="uk-UA"/>
        </w:rPr>
        <w:t>«НА БІС!»</w:t>
      </w:r>
    </w:p>
    <w:p w:rsidR="002B3528" w:rsidRDefault="002B3528" w:rsidP="00EF10E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30 жовтня – </w:t>
      </w:r>
      <w:r w:rsidRPr="001B7671">
        <w:rPr>
          <w:sz w:val="26"/>
          <w:szCs w:val="26"/>
          <w:lang w:val="uk-UA"/>
        </w:rPr>
        <w:t>«Івасюк - 70» (Квартет «Експромт», солісти філармонії)</w:t>
      </w:r>
    </w:p>
    <w:p w:rsidR="002B3528" w:rsidRPr="002B3528" w:rsidRDefault="002B3528" w:rsidP="00EF10E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26 грудня - </w:t>
      </w:r>
      <w:r>
        <w:rPr>
          <w:sz w:val="26"/>
          <w:szCs w:val="26"/>
          <w:lang w:val="uk-UA"/>
        </w:rPr>
        <w:t>“Вокальні універсалії” (АКО “Арката”, Квартет “Експромт”, “Леонтович-капела”, солісти філармонії)</w:t>
      </w:r>
    </w:p>
    <w:p w:rsidR="00C6147D" w:rsidRPr="00C6147D" w:rsidRDefault="00C6147D" w:rsidP="00C6147D">
      <w:pPr>
        <w:spacing w:line="200" w:lineRule="atLeast"/>
        <w:rPr>
          <w:sz w:val="26"/>
          <w:szCs w:val="26"/>
          <w:lang w:val="uk-UA"/>
        </w:rPr>
      </w:pPr>
    </w:p>
    <w:p w:rsidR="00C6147D" w:rsidRPr="00C6147D" w:rsidRDefault="00C6147D" w:rsidP="00C6147D">
      <w:pPr>
        <w:spacing w:line="200" w:lineRule="atLeast"/>
        <w:rPr>
          <w:sz w:val="26"/>
          <w:szCs w:val="26"/>
          <w:lang w:val="uk-UA"/>
        </w:rPr>
      </w:pPr>
    </w:p>
    <w:p w:rsidR="00C6147D" w:rsidRDefault="00C6147D" w:rsidP="00C6147D">
      <w:pPr>
        <w:spacing w:line="2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 xml:space="preserve">МИСТЕЦЬКИЙ ПРОЕКТ </w:t>
      </w:r>
    </w:p>
    <w:p w:rsidR="00C6147D" w:rsidRDefault="00C6147D" w:rsidP="00C6147D">
      <w:pPr>
        <w:spacing w:line="2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“МАЙСТРИ СЦЕНИ — СІЛЬСЬКІЙ ТА УЧНІВСЬКІЙ МОЛОДІ”</w:t>
      </w:r>
    </w:p>
    <w:p w:rsidR="00C6147D" w:rsidRDefault="00C6147D" w:rsidP="00C6147D"/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</w:t>
      </w:r>
      <w:r w:rsidR="00B2638D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Один із базових філармонійних проектів, що забезпечує культурне обслуговування учнівської та студентсько</w:t>
      </w:r>
      <w:r w:rsidR="00CB4C60">
        <w:rPr>
          <w:sz w:val="26"/>
          <w:szCs w:val="26"/>
          <w:lang w:val="uk-UA"/>
        </w:rPr>
        <w:t>ї молоді районів області. У 2019</w:t>
      </w:r>
      <w:r>
        <w:rPr>
          <w:sz w:val="26"/>
          <w:szCs w:val="26"/>
          <w:lang w:val="uk-UA"/>
        </w:rPr>
        <w:t xml:space="preserve"> році було проведено </w:t>
      </w:r>
    </w:p>
    <w:p w:rsidR="00412A00" w:rsidRDefault="006A7D47" w:rsidP="00C6147D">
      <w:pPr>
        <w:rPr>
          <w:sz w:val="26"/>
          <w:szCs w:val="26"/>
          <w:lang w:val="uk-UA"/>
        </w:rPr>
      </w:pPr>
      <w:r w:rsidRPr="00B2638D">
        <w:rPr>
          <w:b/>
          <w:sz w:val="26"/>
          <w:szCs w:val="26"/>
          <w:lang w:val="uk-UA"/>
        </w:rPr>
        <w:t>38</w:t>
      </w:r>
      <w:r w:rsidR="00C6147D" w:rsidRPr="00B2638D">
        <w:rPr>
          <w:b/>
          <w:sz w:val="26"/>
          <w:szCs w:val="26"/>
          <w:lang w:val="uk-UA"/>
        </w:rPr>
        <w:t xml:space="preserve"> концертів</w:t>
      </w:r>
      <w:r w:rsidR="00C6147D">
        <w:rPr>
          <w:sz w:val="26"/>
          <w:szCs w:val="26"/>
          <w:lang w:val="uk-UA"/>
        </w:rPr>
        <w:t xml:space="preserve"> в </w:t>
      </w:r>
      <w:r w:rsidR="00833690">
        <w:rPr>
          <w:sz w:val="26"/>
          <w:szCs w:val="26"/>
          <w:lang w:val="uk-UA"/>
        </w:rPr>
        <w:t xml:space="preserve">Погребищенському, </w:t>
      </w:r>
      <w:r w:rsidR="00674356">
        <w:rPr>
          <w:sz w:val="26"/>
          <w:szCs w:val="26"/>
          <w:lang w:val="uk-UA"/>
        </w:rPr>
        <w:t xml:space="preserve">Літинському, </w:t>
      </w:r>
      <w:r w:rsidR="00E27C75">
        <w:rPr>
          <w:sz w:val="26"/>
          <w:szCs w:val="26"/>
          <w:lang w:val="uk-UA"/>
        </w:rPr>
        <w:t xml:space="preserve">Ямпільському, </w:t>
      </w:r>
      <w:r w:rsidR="00A8217D">
        <w:rPr>
          <w:sz w:val="26"/>
          <w:szCs w:val="26"/>
          <w:lang w:val="uk-UA"/>
        </w:rPr>
        <w:t>Гайсинському,</w:t>
      </w:r>
      <w:r w:rsidR="007C5051">
        <w:rPr>
          <w:sz w:val="26"/>
          <w:szCs w:val="26"/>
          <w:lang w:val="uk-UA"/>
        </w:rPr>
        <w:t xml:space="preserve"> Вінницькому, </w:t>
      </w:r>
      <w:r w:rsidR="00A60383">
        <w:rPr>
          <w:sz w:val="26"/>
          <w:szCs w:val="26"/>
          <w:lang w:val="uk-UA"/>
        </w:rPr>
        <w:t>Жмеринському, Калинівському, Барському, Немирівському, Шаргородському</w:t>
      </w:r>
      <w:r w:rsidR="003603AC">
        <w:rPr>
          <w:sz w:val="26"/>
          <w:szCs w:val="26"/>
          <w:lang w:val="uk-UA"/>
        </w:rPr>
        <w:t xml:space="preserve">, Калинівському, Літинському, </w:t>
      </w:r>
      <w:r w:rsidR="00A36BF9">
        <w:rPr>
          <w:sz w:val="26"/>
          <w:szCs w:val="26"/>
          <w:lang w:val="uk-UA"/>
        </w:rPr>
        <w:t>Липовецькому</w:t>
      </w:r>
      <w:r>
        <w:rPr>
          <w:sz w:val="26"/>
          <w:szCs w:val="26"/>
          <w:lang w:val="uk-UA"/>
        </w:rPr>
        <w:t xml:space="preserve"> районах, </w:t>
      </w:r>
      <w:r w:rsidR="00412A00">
        <w:rPr>
          <w:sz w:val="26"/>
          <w:szCs w:val="26"/>
          <w:lang w:val="uk-UA"/>
        </w:rPr>
        <w:t>в мі</w:t>
      </w:r>
      <w:r>
        <w:rPr>
          <w:sz w:val="26"/>
          <w:szCs w:val="26"/>
          <w:lang w:val="uk-UA"/>
        </w:rPr>
        <w:t>сті</w:t>
      </w:r>
      <w:r w:rsidR="00412A00">
        <w:rPr>
          <w:sz w:val="26"/>
          <w:szCs w:val="26"/>
          <w:lang w:val="uk-UA"/>
        </w:rPr>
        <w:t xml:space="preserve"> Ладижин</w:t>
      </w:r>
      <w:r>
        <w:rPr>
          <w:sz w:val="26"/>
          <w:szCs w:val="26"/>
          <w:lang w:val="uk-UA"/>
        </w:rPr>
        <w:t>.</w:t>
      </w:r>
    </w:p>
    <w:p w:rsidR="00C6147D" w:rsidRPr="00C6147D" w:rsidRDefault="00C6147D" w:rsidP="00C6147D">
      <w:pPr>
        <w:rPr>
          <w:lang w:val="uk-UA"/>
        </w:rPr>
      </w:pP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Тем</w:t>
      </w:r>
      <w:r w:rsidR="00CB4C60">
        <w:rPr>
          <w:sz w:val="26"/>
          <w:szCs w:val="26"/>
          <w:lang w:val="uk-UA"/>
        </w:rPr>
        <w:t>и, представлені у проекті в 2019</w:t>
      </w:r>
      <w:r>
        <w:rPr>
          <w:sz w:val="26"/>
          <w:szCs w:val="26"/>
          <w:lang w:val="uk-UA"/>
        </w:rPr>
        <w:t xml:space="preserve"> році:</w:t>
      </w:r>
    </w:p>
    <w:p w:rsidR="00C6147D" w:rsidRDefault="00C6147D" w:rsidP="00C6147D"/>
    <w:p w:rsidR="00C6147D" w:rsidRDefault="00C6147D" w:rsidP="00C6147D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Академічний ансамбль пісні і танцю “Поділля”:</w:t>
      </w:r>
    </w:p>
    <w:p w:rsidR="00C6147D" w:rsidRPr="00933CC8" w:rsidRDefault="00933CC8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C6147D">
        <w:rPr>
          <w:sz w:val="26"/>
          <w:szCs w:val="26"/>
        </w:rPr>
        <w:t>«</w:t>
      </w:r>
      <w:r w:rsidR="00C6147D">
        <w:rPr>
          <w:sz w:val="26"/>
          <w:szCs w:val="26"/>
          <w:lang w:val="uk-UA"/>
        </w:rPr>
        <w:t>Козацька слава</w:t>
      </w:r>
      <w:r>
        <w:rPr>
          <w:sz w:val="26"/>
          <w:szCs w:val="26"/>
        </w:rPr>
        <w:t>»</w:t>
      </w:r>
    </w:p>
    <w:p w:rsidR="00C6147D" w:rsidRPr="00F107C2" w:rsidRDefault="00C6147D" w:rsidP="00C6147D">
      <w:pPr>
        <w:pStyle w:val="a5"/>
        <w:spacing w:after="0"/>
        <w:rPr>
          <w:sz w:val="26"/>
          <w:szCs w:val="26"/>
          <w:lang w:val="uk-UA"/>
        </w:rPr>
      </w:pPr>
    </w:p>
    <w:p w:rsidR="00C6147D" w:rsidRDefault="00C6147D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Вокально-інструментальний</w:t>
      </w:r>
      <w:r>
        <w:rPr>
          <w:sz w:val="26"/>
          <w:szCs w:val="26"/>
        </w:rPr>
        <w:t xml:space="preserve"> ансамбль </w:t>
      </w:r>
      <w:r>
        <w:rPr>
          <w:sz w:val="26"/>
          <w:szCs w:val="26"/>
          <w:lang w:val="uk-UA"/>
        </w:rPr>
        <w:t>“Експромт”:</w:t>
      </w:r>
    </w:p>
    <w:p w:rsidR="00C6147D" w:rsidRDefault="00F107C2" w:rsidP="00C6147D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uk-UA"/>
        </w:rPr>
        <w:t>«</w:t>
      </w:r>
      <w:r w:rsidR="00C6147D">
        <w:rPr>
          <w:sz w:val="26"/>
          <w:szCs w:val="26"/>
        </w:rPr>
        <w:t>Червона Рута — квіт</w:t>
      </w:r>
      <w:r>
        <w:rPr>
          <w:sz w:val="26"/>
          <w:szCs w:val="26"/>
        </w:rPr>
        <w:t>ка надії</w:t>
      </w:r>
      <w:r>
        <w:rPr>
          <w:sz w:val="26"/>
          <w:szCs w:val="26"/>
          <w:lang w:val="uk-UA"/>
        </w:rPr>
        <w:t>»</w:t>
      </w:r>
      <w:r w:rsidR="00C6147D">
        <w:rPr>
          <w:sz w:val="26"/>
          <w:szCs w:val="26"/>
        </w:rPr>
        <w:t xml:space="preserve"> (</w:t>
      </w:r>
      <w:r w:rsidR="00C6147D">
        <w:rPr>
          <w:sz w:val="26"/>
          <w:szCs w:val="26"/>
          <w:lang w:val="uk-UA"/>
        </w:rPr>
        <w:t>до 70-річчя</w:t>
      </w:r>
      <w:r w:rsidR="00C6147D">
        <w:rPr>
          <w:sz w:val="26"/>
          <w:szCs w:val="26"/>
        </w:rPr>
        <w:t xml:space="preserve"> Володимира Івасюка)</w:t>
      </w:r>
    </w:p>
    <w:p w:rsidR="00C6147D" w:rsidRDefault="00F107C2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uk-UA"/>
        </w:rPr>
        <w:t>«</w:t>
      </w:r>
      <w:r w:rsidR="00C6147D">
        <w:rPr>
          <w:sz w:val="26"/>
          <w:szCs w:val="26"/>
          <w:lang w:val="uk-UA"/>
        </w:rPr>
        <w:t>Таємне життя мультгероїв</w:t>
      </w:r>
      <w:r>
        <w:rPr>
          <w:sz w:val="26"/>
          <w:szCs w:val="26"/>
          <w:lang w:val="uk-UA"/>
        </w:rPr>
        <w:t>»</w:t>
      </w:r>
      <w:r w:rsidR="00C6147D">
        <w:rPr>
          <w:sz w:val="26"/>
          <w:szCs w:val="26"/>
        </w:rPr>
        <w:t xml:space="preserve"> </w:t>
      </w:r>
      <w:r w:rsidR="00C6147D">
        <w:rPr>
          <w:sz w:val="26"/>
          <w:szCs w:val="26"/>
          <w:lang w:val="uk-UA"/>
        </w:rPr>
        <w:t>(історія мультиплікації та саундтреки з мультфільмів)</w:t>
      </w:r>
    </w:p>
    <w:p w:rsidR="00C6147D" w:rsidRDefault="00C6147D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«</w:t>
      </w:r>
      <w:r>
        <w:rPr>
          <w:sz w:val="26"/>
          <w:szCs w:val="26"/>
          <w:lang w:val="uk-UA"/>
        </w:rPr>
        <w:t>Кавер. Ремікс. Рімейк. Нове життя пісні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lang w:val="uk-UA"/>
        </w:rPr>
        <w:t xml:space="preserve">  </w:t>
      </w:r>
    </w:p>
    <w:p w:rsidR="00C6147D" w:rsidRDefault="00F107C2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«</w:t>
      </w:r>
      <w:r w:rsidR="00933CC8">
        <w:rPr>
          <w:sz w:val="26"/>
          <w:szCs w:val="26"/>
          <w:lang w:val="uk-UA"/>
        </w:rPr>
        <w:t>Годний контент</w:t>
      </w:r>
      <w:r>
        <w:rPr>
          <w:sz w:val="26"/>
          <w:szCs w:val="26"/>
          <w:lang w:val="uk-UA"/>
        </w:rPr>
        <w:t>»</w:t>
      </w:r>
    </w:p>
    <w:p w:rsidR="00933CC8" w:rsidRDefault="00933CC8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«Супергерої. Реальні історії»</w:t>
      </w:r>
    </w:p>
    <w:p w:rsidR="00C6147D" w:rsidRDefault="00C6147D" w:rsidP="00C6147D">
      <w:pPr>
        <w:pStyle w:val="a5"/>
        <w:spacing w:after="0"/>
      </w:pPr>
    </w:p>
    <w:p w:rsidR="00C6147D" w:rsidRDefault="00C6147D" w:rsidP="00C6147D">
      <w:pPr>
        <w:pStyle w:val="a5"/>
        <w:spacing w:after="0"/>
        <w:rPr>
          <w:lang w:val="uk-UA"/>
        </w:rPr>
      </w:pPr>
    </w:p>
    <w:p w:rsidR="00B2638D" w:rsidRPr="00DC219C" w:rsidRDefault="00B2638D" w:rsidP="00C6147D">
      <w:pPr>
        <w:pStyle w:val="a5"/>
        <w:spacing w:after="0"/>
        <w:rPr>
          <w:lang w:val="uk-UA"/>
        </w:rPr>
      </w:pPr>
    </w:p>
    <w:p w:rsidR="00C6147D" w:rsidRDefault="00C6147D" w:rsidP="00C6147D">
      <w:pPr>
        <w:pStyle w:val="a5"/>
        <w:spacing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6147D" w:rsidRDefault="00C6147D" w:rsidP="00C6147D">
      <w:pPr>
        <w:spacing w:line="2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lastRenderedPageBreak/>
        <w:t>КОНЦЕРТИ ДЛЯ СТУДЕНТІВ ВНЗ</w:t>
      </w:r>
    </w:p>
    <w:p w:rsidR="002C4449" w:rsidRDefault="002C4449" w:rsidP="00C6147D">
      <w:pPr>
        <w:spacing w:line="200" w:lineRule="atLeast"/>
        <w:jc w:val="center"/>
        <w:rPr>
          <w:b/>
          <w:bCs/>
          <w:sz w:val="26"/>
          <w:szCs w:val="26"/>
          <w:u w:val="single"/>
          <w:lang w:val="uk-UA"/>
        </w:rPr>
      </w:pPr>
    </w:p>
    <w:p w:rsidR="00C6147D" w:rsidRDefault="00A65E9A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 березня – ВДМУ ім. М. Коцюбинського, Симфонічний оркестр</w:t>
      </w:r>
    </w:p>
    <w:p w:rsidR="00C6147D" w:rsidRDefault="00AE2F52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 квітня – Медичний коледж, «Експромт»</w:t>
      </w:r>
      <w:r w:rsidR="00C6147D">
        <w:rPr>
          <w:sz w:val="26"/>
          <w:szCs w:val="26"/>
          <w:lang w:val="uk-UA"/>
        </w:rPr>
        <w:t xml:space="preserve">     </w:t>
      </w:r>
    </w:p>
    <w:p w:rsidR="00714D8F" w:rsidRDefault="00714D8F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21 травня – Технікум харчових технологій, «Експромт»</w:t>
      </w:r>
    </w:p>
    <w:p w:rsidR="00AD2C66" w:rsidRDefault="00AD2C66" w:rsidP="00C6147D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07 листопада – М</w:t>
      </w:r>
      <w:r w:rsidRPr="00A36BF9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ясо-молочний технікум</w:t>
      </w:r>
      <w:r w:rsidR="00A36BF9">
        <w:rPr>
          <w:sz w:val="26"/>
          <w:szCs w:val="26"/>
          <w:lang w:val="uk-UA"/>
        </w:rPr>
        <w:t>, «Експромт»</w:t>
      </w:r>
    </w:p>
    <w:p w:rsidR="00056F7E" w:rsidRDefault="00056F7E" w:rsidP="00056F7E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 листопада – Технікум харчових технологій, «Експромт»</w:t>
      </w:r>
    </w:p>
    <w:p w:rsidR="009E2CF3" w:rsidRDefault="009E2CF3" w:rsidP="00056F7E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 листопада – Медичний коледж, «Арката»</w:t>
      </w:r>
    </w:p>
    <w:p w:rsidR="00DB7852" w:rsidRDefault="00DB7852" w:rsidP="00DB7852">
      <w:pPr>
        <w:spacing w:line="2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05 грудня </w:t>
      </w:r>
      <w:r w:rsidR="00F82E52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ВДМУ ім. М. Коцюбинського, Симфонічний оркестр</w:t>
      </w:r>
    </w:p>
    <w:p w:rsidR="00DB7852" w:rsidRDefault="00DB7852" w:rsidP="00056F7E">
      <w:pPr>
        <w:spacing w:line="200" w:lineRule="atLeast"/>
        <w:rPr>
          <w:sz w:val="26"/>
          <w:szCs w:val="26"/>
          <w:lang w:val="uk-UA"/>
        </w:rPr>
      </w:pPr>
    </w:p>
    <w:p w:rsidR="00C6147D" w:rsidRDefault="00C6147D" w:rsidP="00C6147D">
      <w:pPr>
        <w:pStyle w:val="a5"/>
        <w:spacing w:after="0"/>
        <w:rPr>
          <w:sz w:val="26"/>
          <w:szCs w:val="26"/>
          <w:lang w:val="uk-UA"/>
        </w:rPr>
      </w:pPr>
    </w:p>
    <w:p w:rsidR="00C6147D" w:rsidRDefault="00C6147D" w:rsidP="00C6147D">
      <w:pPr>
        <w:pStyle w:val="a5"/>
        <w:spacing w:after="0"/>
        <w:rPr>
          <w:sz w:val="26"/>
          <w:szCs w:val="26"/>
          <w:lang w:val="uk-UA"/>
        </w:rPr>
      </w:pPr>
    </w:p>
    <w:p w:rsidR="00C6147D" w:rsidRDefault="00C6147D" w:rsidP="00C6147D">
      <w:pPr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КОНЦЕРТИ В МУЗИЧНИХ ШКОЛАХ ОБЛАСТІ</w:t>
      </w:r>
    </w:p>
    <w:p w:rsidR="002C4449" w:rsidRDefault="002C4449" w:rsidP="00C6147D">
      <w:pPr>
        <w:jc w:val="center"/>
        <w:rPr>
          <w:b/>
          <w:bCs/>
          <w:sz w:val="26"/>
          <w:szCs w:val="26"/>
          <w:u w:val="single"/>
          <w:lang w:val="uk-UA"/>
        </w:rPr>
      </w:pPr>
    </w:p>
    <w:p w:rsidR="00DC219C" w:rsidRDefault="00C6147D" w:rsidP="00DC219C">
      <w:pPr>
        <w:spacing w:after="120"/>
        <w:rPr>
          <w:sz w:val="26"/>
          <w:szCs w:val="26"/>
          <w:lang w:val="uk-UA"/>
        </w:rPr>
      </w:pPr>
      <w:r w:rsidRPr="00C6147D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Один із просвітницьких проектів філармонії, який має на меті передачу професійного досвіду відомих українських та зарубіжних виконавців юним музикантам. В програмі проекту — концерти, майстер-класи, спілкування та обмін досвідом. </w:t>
      </w:r>
    </w:p>
    <w:p w:rsidR="00C6147D" w:rsidRDefault="00C6147D" w:rsidP="00DC219C">
      <w:pPr>
        <w:spacing w:after="1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  </w:t>
      </w:r>
      <w:r w:rsidR="00875A86">
        <w:rPr>
          <w:sz w:val="26"/>
          <w:szCs w:val="26"/>
          <w:lang w:val="uk-UA"/>
        </w:rPr>
        <w:t>В 2019</w:t>
      </w:r>
      <w:r>
        <w:rPr>
          <w:sz w:val="26"/>
          <w:szCs w:val="26"/>
          <w:lang w:val="uk-UA"/>
        </w:rPr>
        <w:t xml:space="preserve"> р</w:t>
      </w:r>
      <w:r w:rsidR="0089705D">
        <w:rPr>
          <w:sz w:val="26"/>
          <w:szCs w:val="26"/>
          <w:lang w:val="uk-UA"/>
        </w:rPr>
        <w:t xml:space="preserve">оці в рамках проекту відбулося </w:t>
      </w:r>
      <w:r w:rsidR="0089705D" w:rsidRPr="00B2638D">
        <w:rPr>
          <w:b/>
          <w:sz w:val="26"/>
          <w:szCs w:val="26"/>
          <w:lang w:val="uk-UA"/>
        </w:rPr>
        <w:t>20</w:t>
      </w:r>
      <w:r w:rsidRPr="00B2638D">
        <w:rPr>
          <w:b/>
          <w:sz w:val="26"/>
          <w:szCs w:val="26"/>
          <w:lang w:val="uk-UA"/>
        </w:rPr>
        <w:t xml:space="preserve"> концертів:</w:t>
      </w:r>
    </w:p>
    <w:p w:rsidR="00875A86" w:rsidRPr="00875A86" w:rsidRDefault="00875A86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05 лютого, Гнівань – В</w:t>
      </w:r>
      <w:r w:rsidRPr="00875A86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ячеслав Полянський (ф-но, Київ)</w:t>
      </w:r>
    </w:p>
    <w:p w:rsidR="00875A86" w:rsidRDefault="00875A86" w:rsidP="00875A8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06 лютого, Хмільник – В</w:t>
      </w:r>
      <w:r w:rsidRPr="00875A86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ячеслав Полянський (ф-но, Київ)</w:t>
      </w:r>
    </w:p>
    <w:p w:rsidR="00C6004B" w:rsidRDefault="00C6004B" w:rsidP="00875A8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 квітня, Тульчин – Квартет «Джерело» (Київ)</w:t>
      </w:r>
    </w:p>
    <w:p w:rsidR="00A8217D" w:rsidRPr="00875A86" w:rsidRDefault="00680FD0" w:rsidP="00875A8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 травня, Браїлів – Квартет баяністів ім. М. Різоля (Київ)</w:t>
      </w:r>
    </w:p>
    <w:p w:rsidR="00875A86" w:rsidRDefault="002273D9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травня, Жмеринка – Квартет баяністів ім. М. Різоля (Київ)</w:t>
      </w:r>
    </w:p>
    <w:p w:rsidR="002273D9" w:rsidRDefault="002273D9" w:rsidP="002273D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травня, Бар – Квартет баяністів ім. М. Різоля (Київ)</w:t>
      </w:r>
    </w:p>
    <w:p w:rsidR="003B62B7" w:rsidRDefault="003B62B7" w:rsidP="002273D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травня, Піщанка – Квартет гітаристів «Київ»</w:t>
      </w:r>
    </w:p>
    <w:p w:rsidR="003B62B7" w:rsidRPr="00875A86" w:rsidRDefault="003B62B7" w:rsidP="002273D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травня, Крижопіль – Квартет гітаристів «Київ»</w:t>
      </w:r>
    </w:p>
    <w:p w:rsidR="002273D9" w:rsidRDefault="003B62B7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14 травня, </w:t>
      </w:r>
      <w:r w:rsidR="00BA3981">
        <w:rPr>
          <w:sz w:val="26"/>
          <w:szCs w:val="26"/>
          <w:lang w:val="uk-UA"/>
        </w:rPr>
        <w:t>Тростянець – Квартет баяністів ім. М. Різоля (Київ)</w:t>
      </w:r>
    </w:p>
    <w:p w:rsidR="00BA3981" w:rsidRDefault="00BA3981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 травня, Бершадь – Квартет баяністів ім. М. Різоля (Київ)</w:t>
      </w:r>
    </w:p>
    <w:p w:rsidR="00BA3981" w:rsidRDefault="00BA3981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 травня, Гайсин – Леонтович-капела</w:t>
      </w:r>
    </w:p>
    <w:p w:rsidR="00BA3981" w:rsidRDefault="00BA3981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 травня, Ладижин – Леонтович-капела</w:t>
      </w:r>
    </w:p>
    <w:p w:rsidR="00BA3981" w:rsidRDefault="00BA3981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 травня, Ямпіль – Квартет гітаристів «Київ»</w:t>
      </w:r>
    </w:p>
    <w:p w:rsidR="00F331EB" w:rsidRDefault="00F331EB" w:rsidP="00F331E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 травня, Немирів – Квартет гітаристів «Київ»</w:t>
      </w:r>
    </w:p>
    <w:p w:rsidR="00F331EB" w:rsidRDefault="00F331EB" w:rsidP="00F331E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 травня, Хмільник – Леонтович-капела</w:t>
      </w:r>
    </w:p>
    <w:p w:rsidR="00F331EB" w:rsidRDefault="00F331EB" w:rsidP="00F331E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 травня, Могилів-Подільський – Леонтович-капела</w:t>
      </w:r>
    </w:p>
    <w:p w:rsidR="00BA3981" w:rsidRDefault="00F331EB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17 травня, Чечельник – «Поділля»</w:t>
      </w:r>
    </w:p>
    <w:p w:rsidR="00A60383" w:rsidRDefault="00A60383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 вересня, Гайсин – Роман Лопатинський (ф-но, Київ)</w:t>
      </w:r>
    </w:p>
    <w:p w:rsidR="00A60383" w:rsidRDefault="00A60383" w:rsidP="00BA398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 жовтня, Жмеринка – «П</w:t>
      </w:r>
      <w:r w:rsidRPr="00A60383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яццолла і Танго»</w:t>
      </w:r>
    </w:p>
    <w:p w:rsidR="00A60383" w:rsidRDefault="00A60383" w:rsidP="00A603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 жовтня, Тульчин – «П</w:t>
      </w:r>
      <w:r w:rsidRPr="00A60383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яццолла і Танго»</w:t>
      </w:r>
    </w:p>
    <w:p w:rsidR="00BA3981" w:rsidRDefault="00BA3981" w:rsidP="00A60383">
      <w:pPr>
        <w:rPr>
          <w:sz w:val="26"/>
          <w:szCs w:val="26"/>
          <w:lang w:val="uk-UA"/>
        </w:rPr>
      </w:pPr>
    </w:p>
    <w:p w:rsidR="00C6147D" w:rsidRDefault="00C6147D" w:rsidP="00C6147D">
      <w:pPr>
        <w:tabs>
          <w:tab w:val="left" w:pos="27"/>
        </w:tabs>
        <w:rPr>
          <w:sz w:val="26"/>
          <w:szCs w:val="26"/>
          <w:lang w:val="uk-UA"/>
        </w:rPr>
      </w:pPr>
    </w:p>
    <w:p w:rsidR="00C6147D" w:rsidRDefault="00C6147D" w:rsidP="00C6147D">
      <w:pPr>
        <w:tabs>
          <w:tab w:val="left" w:pos="27"/>
        </w:tabs>
        <w:rPr>
          <w:sz w:val="26"/>
          <w:szCs w:val="26"/>
          <w:lang w:val="uk-UA"/>
        </w:rPr>
      </w:pPr>
    </w:p>
    <w:p w:rsidR="00C6147D" w:rsidRDefault="00C6147D" w:rsidP="00C6147D">
      <w:pPr>
        <w:spacing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ЗАХОДИ НОВОРІЧНО-РІЗДВЯНОГО ЦИКЛУ</w:t>
      </w:r>
    </w:p>
    <w:p w:rsidR="00534331" w:rsidRDefault="00534331" w:rsidP="00C6147D">
      <w:pPr>
        <w:spacing w:line="100" w:lineRule="atLeast"/>
        <w:jc w:val="center"/>
        <w:rPr>
          <w:b/>
          <w:bCs/>
          <w:sz w:val="26"/>
          <w:szCs w:val="26"/>
          <w:u w:val="single"/>
          <w:lang w:val="uk-UA"/>
        </w:rPr>
      </w:pPr>
    </w:p>
    <w:p w:rsidR="00C6147D" w:rsidRDefault="00753012" w:rsidP="00753012">
      <w:pPr>
        <w:spacing w:after="12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</w:t>
      </w:r>
      <w:r w:rsidR="00DC219C">
        <w:rPr>
          <w:color w:val="000000"/>
          <w:sz w:val="26"/>
          <w:szCs w:val="26"/>
          <w:lang w:val="uk-UA"/>
        </w:rPr>
        <w:t>У 2019</w:t>
      </w:r>
      <w:r w:rsidR="00C6147D">
        <w:rPr>
          <w:color w:val="000000"/>
          <w:sz w:val="26"/>
          <w:szCs w:val="26"/>
          <w:lang w:val="uk-UA"/>
        </w:rPr>
        <w:t xml:space="preserve"> році найменші глядачі міста та області побачили </w:t>
      </w:r>
      <w:r w:rsidR="000425FF">
        <w:rPr>
          <w:color w:val="000000"/>
          <w:sz w:val="26"/>
          <w:szCs w:val="26"/>
          <w:lang w:val="uk-UA"/>
        </w:rPr>
        <w:t>прем</w:t>
      </w:r>
      <w:r w:rsidR="000425FF" w:rsidRPr="000425FF">
        <w:rPr>
          <w:color w:val="000000"/>
          <w:sz w:val="26"/>
          <w:szCs w:val="26"/>
          <w:lang w:val="uk-UA"/>
        </w:rPr>
        <w:t>’</w:t>
      </w:r>
      <w:r w:rsidR="000425FF">
        <w:rPr>
          <w:color w:val="000000"/>
          <w:sz w:val="26"/>
          <w:szCs w:val="26"/>
          <w:lang w:val="uk-UA"/>
        </w:rPr>
        <w:t>єрні та відновлені</w:t>
      </w:r>
      <w:r w:rsidR="00C6147D">
        <w:rPr>
          <w:color w:val="000000"/>
          <w:sz w:val="26"/>
          <w:szCs w:val="26"/>
          <w:lang w:val="uk-UA"/>
        </w:rPr>
        <w:t xml:space="preserve"> новорічні інтерактивні естрадно-циркові </w:t>
      </w:r>
      <w:r w:rsidR="000425FF">
        <w:rPr>
          <w:color w:val="000000"/>
          <w:sz w:val="26"/>
          <w:szCs w:val="26"/>
          <w:lang w:val="uk-UA"/>
        </w:rPr>
        <w:t>вистави:</w:t>
      </w:r>
      <w:r w:rsidR="00C6147D">
        <w:rPr>
          <w:color w:val="000000"/>
          <w:sz w:val="26"/>
          <w:szCs w:val="26"/>
          <w:lang w:val="uk-UA"/>
        </w:rPr>
        <w:t xml:space="preserve">“Монстри на новорічних канікулах”, </w:t>
      </w:r>
      <w:r w:rsidR="000425FF">
        <w:rPr>
          <w:sz w:val="26"/>
          <w:szCs w:val="26"/>
          <w:lang w:val="uk-UA"/>
        </w:rPr>
        <w:t>“ТРОЛІ. Новорічний бергенфест” та «Котигорошко і три богатирі: новорічний спецназ»</w:t>
      </w:r>
      <w:r w:rsidR="006C0F9E">
        <w:rPr>
          <w:sz w:val="26"/>
          <w:szCs w:val="26"/>
          <w:lang w:val="uk-UA"/>
        </w:rPr>
        <w:t xml:space="preserve">, </w:t>
      </w:r>
      <w:r w:rsidR="00C6147D">
        <w:rPr>
          <w:color w:val="000000"/>
          <w:sz w:val="26"/>
          <w:szCs w:val="26"/>
          <w:lang w:val="uk-UA"/>
        </w:rPr>
        <w:t>поставлені за моти</w:t>
      </w:r>
      <w:r w:rsidR="006C0F9E">
        <w:rPr>
          <w:color w:val="000000"/>
          <w:sz w:val="26"/>
          <w:szCs w:val="26"/>
          <w:lang w:val="uk-UA"/>
        </w:rPr>
        <w:t>вами найпопулярніших у 2017-2019</w:t>
      </w:r>
      <w:r w:rsidR="00C6147D">
        <w:rPr>
          <w:color w:val="000000"/>
          <w:sz w:val="26"/>
          <w:szCs w:val="26"/>
          <w:lang w:val="uk-UA"/>
        </w:rPr>
        <w:t xml:space="preserve"> рр. мультфільмів. Автор сценарію та режисер</w:t>
      </w:r>
      <w:r w:rsidR="002C4449">
        <w:rPr>
          <w:color w:val="000000"/>
          <w:sz w:val="26"/>
          <w:szCs w:val="26"/>
          <w:lang w:val="uk-UA"/>
        </w:rPr>
        <w:t>ське рішення</w:t>
      </w:r>
      <w:r w:rsidR="00D51607">
        <w:rPr>
          <w:color w:val="000000"/>
          <w:sz w:val="26"/>
          <w:szCs w:val="26"/>
          <w:lang w:val="uk-UA"/>
        </w:rPr>
        <w:t xml:space="preserve"> </w:t>
      </w:r>
      <w:r w:rsidR="00C6147D">
        <w:rPr>
          <w:color w:val="000000"/>
          <w:sz w:val="26"/>
          <w:szCs w:val="26"/>
          <w:lang w:val="uk-UA"/>
        </w:rPr>
        <w:t xml:space="preserve">— Олександр Бойцун. До участі у виставах залучаються артисти “Поділля”, випускники театрального відділу ВУКіМ ім. М. Леонтовича та артисти оригінального жанру. </w:t>
      </w:r>
    </w:p>
    <w:p w:rsidR="00C6147D" w:rsidRDefault="006C0F9E" w:rsidP="00753012">
      <w:pPr>
        <w:spacing w:after="120" w:line="100" w:lineRule="atLeast"/>
        <w:rPr>
          <w:sz w:val="26"/>
          <w:lang w:val="uk-UA"/>
        </w:rPr>
      </w:pPr>
      <w:r>
        <w:rPr>
          <w:sz w:val="26"/>
          <w:lang w:val="uk-UA"/>
        </w:rPr>
        <w:lastRenderedPageBreak/>
        <w:t xml:space="preserve">     </w:t>
      </w:r>
      <w:r w:rsidR="00C6147D">
        <w:rPr>
          <w:sz w:val="26"/>
          <w:lang w:val="uk-UA"/>
        </w:rPr>
        <w:t xml:space="preserve"> Особливість філармонійних новорічних вистав — інтерактивність. Діти мають можливість поспілкуватись із улюбленими героями, пограти з ними у веселі ігри, отримати солодкі призи за участь у конкурсах, виграти нагороду за кращий новорічний костюмчик від Святого Миколая.       </w:t>
      </w:r>
    </w:p>
    <w:p w:rsidR="00C6147D" w:rsidRPr="00D51607" w:rsidRDefault="006C0F9E" w:rsidP="00753012">
      <w:pPr>
        <w:pStyle w:val="11"/>
        <w:shd w:val="clear" w:color="auto" w:fill="FFFFFF"/>
        <w:spacing w:before="28" w:after="120"/>
        <w:ind w:left="14"/>
        <w:rPr>
          <w:color w:val="000000"/>
          <w:sz w:val="26"/>
          <w:szCs w:val="26"/>
          <w:lang w:val="uk-UA"/>
        </w:rPr>
      </w:pPr>
      <w:r w:rsidRPr="00533E5E">
        <w:rPr>
          <w:i/>
          <w:color w:val="000000"/>
          <w:sz w:val="26"/>
          <w:szCs w:val="26"/>
          <w:lang w:val="uk-UA"/>
        </w:rPr>
        <w:t xml:space="preserve">     </w:t>
      </w:r>
      <w:r w:rsidR="00C6147D" w:rsidRPr="00D51607">
        <w:rPr>
          <w:color w:val="000000"/>
          <w:sz w:val="26"/>
          <w:szCs w:val="26"/>
          <w:lang w:val="uk-UA"/>
        </w:rPr>
        <w:t xml:space="preserve">У залі </w:t>
      </w:r>
      <w:r w:rsidRPr="00D51607">
        <w:rPr>
          <w:color w:val="000000"/>
          <w:sz w:val="26"/>
          <w:szCs w:val="26"/>
          <w:lang w:val="uk-UA"/>
        </w:rPr>
        <w:t>філармонії в січні і грудні 2019</w:t>
      </w:r>
      <w:r w:rsidR="00C6147D" w:rsidRPr="00D51607">
        <w:rPr>
          <w:color w:val="000000"/>
          <w:sz w:val="26"/>
          <w:szCs w:val="26"/>
          <w:lang w:val="uk-UA"/>
        </w:rPr>
        <w:t xml:space="preserve"> року за сприяння</w:t>
      </w:r>
      <w:r w:rsidR="00CF221D" w:rsidRPr="00D51607">
        <w:rPr>
          <w:color w:val="000000"/>
          <w:sz w:val="26"/>
          <w:szCs w:val="26"/>
          <w:lang w:val="uk-UA"/>
        </w:rPr>
        <w:t xml:space="preserve"> Департаменту освіти проведено </w:t>
      </w:r>
      <w:r w:rsidR="00CF221D" w:rsidRPr="00B60153">
        <w:rPr>
          <w:b/>
          <w:color w:val="000000"/>
          <w:sz w:val="26"/>
          <w:szCs w:val="26"/>
          <w:lang w:val="uk-UA"/>
        </w:rPr>
        <w:t>3</w:t>
      </w:r>
      <w:r w:rsidR="00842AFD" w:rsidRPr="00B60153">
        <w:rPr>
          <w:b/>
          <w:color w:val="000000"/>
          <w:sz w:val="26"/>
          <w:szCs w:val="26"/>
          <w:lang w:val="uk-UA"/>
        </w:rPr>
        <w:t>6 вистав</w:t>
      </w:r>
      <w:r w:rsidR="00842AFD" w:rsidRPr="00D51607">
        <w:rPr>
          <w:color w:val="000000"/>
          <w:sz w:val="26"/>
          <w:szCs w:val="26"/>
          <w:lang w:val="uk-UA"/>
        </w:rPr>
        <w:t xml:space="preserve">, які відвідало </w:t>
      </w:r>
      <w:r w:rsidR="00D51607" w:rsidRPr="00B60153">
        <w:rPr>
          <w:b/>
          <w:color w:val="000000"/>
          <w:sz w:val="26"/>
          <w:szCs w:val="26"/>
          <w:lang w:val="uk-UA"/>
        </w:rPr>
        <w:t xml:space="preserve">11 922 </w:t>
      </w:r>
      <w:r w:rsidR="00842AFD" w:rsidRPr="00B60153">
        <w:rPr>
          <w:b/>
          <w:color w:val="000000"/>
          <w:sz w:val="26"/>
          <w:szCs w:val="26"/>
          <w:lang w:val="uk-UA"/>
        </w:rPr>
        <w:t>гля</w:t>
      </w:r>
      <w:r w:rsidR="00D51607" w:rsidRPr="00B60153">
        <w:rPr>
          <w:b/>
          <w:color w:val="000000"/>
          <w:sz w:val="26"/>
          <w:szCs w:val="26"/>
          <w:lang w:val="uk-UA"/>
        </w:rPr>
        <w:t>дачів (в т.ч. 912</w:t>
      </w:r>
      <w:r w:rsidR="00C6147D" w:rsidRPr="00B60153">
        <w:rPr>
          <w:b/>
          <w:color w:val="000000"/>
          <w:sz w:val="26"/>
          <w:szCs w:val="26"/>
          <w:lang w:val="uk-UA"/>
        </w:rPr>
        <w:t xml:space="preserve"> пільговик</w:t>
      </w:r>
      <w:r w:rsidR="00D51607" w:rsidRPr="00B60153">
        <w:rPr>
          <w:b/>
          <w:color w:val="000000"/>
          <w:sz w:val="26"/>
          <w:szCs w:val="26"/>
          <w:lang w:val="uk-UA"/>
        </w:rPr>
        <w:t>ів</w:t>
      </w:r>
      <w:r w:rsidR="00C6147D" w:rsidRPr="00B60153">
        <w:rPr>
          <w:b/>
          <w:color w:val="000000"/>
          <w:sz w:val="26"/>
          <w:szCs w:val="26"/>
          <w:lang w:val="uk-UA"/>
        </w:rPr>
        <w:t>)</w:t>
      </w:r>
      <w:r w:rsidR="00D51607">
        <w:rPr>
          <w:color w:val="000000"/>
          <w:sz w:val="26"/>
          <w:szCs w:val="26"/>
          <w:lang w:val="uk-UA"/>
        </w:rPr>
        <w:t xml:space="preserve">, </w:t>
      </w:r>
      <w:r w:rsidR="00D51607" w:rsidRPr="00B60153">
        <w:rPr>
          <w:b/>
          <w:color w:val="000000"/>
          <w:sz w:val="26"/>
          <w:szCs w:val="26"/>
          <w:lang w:val="uk-UA"/>
        </w:rPr>
        <w:t>валовий дохід – 470 440 грн.</w:t>
      </w:r>
      <w:r w:rsidR="00C6147D" w:rsidRPr="00B60153">
        <w:rPr>
          <w:b/>
          <w:color w:val="000000"/>
          <w:sz w:val="26"/>
          <w:szCs w:val="26"/>
          <w:lang w:val="uk-UA"/>
        </w:rPr>
        <w:t>.</w:t>
      </w:r>
      <w:r w:rsidR="00753012" w:rsidRPr="00D51607">
        <w:rPr>
          <w:color w:val="000000"/>
          <w:sz w:val="26"/>
          <w:szCs w:val="26"/>
          <w:lang w:val="uk-UA"/>
        </w:rPr>
        <w:t xml:space="preserve"> 21 грудня за підтримки Департаменту соціальної політики відбулася вистава для дітей учасників АТО з районів області. </w:t>
      </w:r>
    </w:p>
    <w:p w:rsidR="00C6147D" w:rsidRDefault="002A6F7E" w:rsidP="00753012">
      <w:pPr>
        <w:pStyle w:val="11"/>
        <w:shd w:val="clear" w:color="auto" w:fill="FFFFFF"/>
        <w:spacing w:before="28" w:after="120"/>
        <w:ind w:left="14"/>
        <w:rPr>
          <w:color w:val="000000"/>
          <w:sz w:val="26"/>
          <w:szCs w:val="26"/>
          <w:lang w:val="uk-UA"/>
        </w:rPr>
      </w:pPr>
      <w:r w:rsidRPr="00D51607">
        <w:rPr>
          <w:color w:val="000000"/>
          <w:sz w:val="26"/>
          <w:szCs w:val="26"/>
          <w:lang w:val="uk-UA"/>
        </w:rPr>
        <w:t xml:space="preserve">     </w:t>
      </w:r>
      <w:r w:rsidR="00C6147D">
        <w:rPr>
          <w:color w:val="000000"/>
          <w:sz w:val="26"/>
          <w:szCs w:val="26"/>
          <w:lang w:val="uk-UA"/>
        </w:rPr>
        <w:t xml:space="preserve">В районних центрах і селах за меценатської підтримки народних депутатів України, міських та </w:t>
      </w:r>
      <w:r w:rsidR="00CF221D">
        <w:rPr>
          <w:color w:val="000000"/>
          <w:sz w:val="26"/>
          <w:szCs w:val="26"/>
          <w:lang w:val="uk-UA"/>
        </w:rPr>
        <w:t xml:space="preserve">селищних голів було проведено </w:t>
      </w:r>
      <w:r w:rsidR="00CF221D" w:rsidRPr="00B60153">
        <w:rPr>
          <w:b/>
          <w:color w:val="000000"/>
          <w:sz w:val="26"/>
          <w:szCs w:val="26"/>
          <w:lang w:val="uk-UA"/>
        </w:rPr>
        <w:t>26 вистав</w:t>
      </w:r>
      <w:r w:rsidR="00C6147D">
        <w:rPr>
          <w:color w:val="000000"/>
          <w:sz w:val="26"/>
          <w:szCs w:val="26"/>
          <w:lang w:val="uk-UA"/>
        </w:rPr>
        <w:t xml:space="preserve">, обслуговано </w:t>
      </w:r>
      <w:r w:rsidR="00D51607" w:rsidRPr="00B60153">
        <w:rPr>
          <w:b/>
          <w:color w:val="000000"/>
          <w:sz w:val="26"/>
          <w:szCs w:val="26"/>
          <w:lang w:val="uk-UA"/>
        </w:rPr>
        <w:t>10700 глядачів</w:t>
      </w:r>
      <w:r w:rsidR="00D51607">
        <w:rPr>
          <w:color w:val="000000"/>
          <w:sz w:val="26"/>
          <w:szCs w:val="26"/>
          <w:lang w:val="uk-UA"/>
        </w:rPr>
        <w:t xml:space="preserve">, </w:t>
      </w:r>
      <w:r w:rsidR="00D51607" w:rsidRPr="00B60153">
        <w:rPr>
          <w:b/>
          <w:color w:val="000000"/>
          <w:sz w:val="26"/>
          <w:szCs w:val="26"/>
          <w:lang w:val="uk-UA"/>
        </w:rPr>
        <w:t>валовий дохід склав 223 000 грн</w:t>
      </w:r>
      <w:r w:rsidR="00D51607">
        <w:rPr>
          <w:color w:val="000000"/>
          <w:sz w:val="26"/>
          <w:szCs w:val="26"/>
          <w:lang w:val="uk-UA"/>
        </w:rPr>
        <w:t xml:space="preserve">. </w:t>
      </w:r>
      <w:r w:rsidR="00C6147D">
        <w:rPr>
          <w:color w:val="000000"/>
          <w:sz w:val="26"/>
          <w:szCs w:val="26"/>
          <w:lang w:val="uk-UA"/>
        </w:rPr>
        <w:t>(</w:t>
      </w:r>
      <w:r w:rsidR="00AD5C44">
        <w:rPr>
          <w:color w:val="000000"/>
          <w:sz w:val="26"/>
          <w:szCs w:val="26"/>
          <w:lang w:val="uk-UA"/>
        </w:rPr>
        <w:t xml:space="preserve">Літинський, Жмеринський, Барський, Тростянецький, Іллінецький, Могилів-Подільський, Чечельницький, Піщанський, Крижопільський, Ямпільський, Муровано-Куриловецький, Шаргородський, Бершадський, Теплицький, Калинівський, </w:t>
      </w:r>
      <w:r w:rsidR="00C6147D">
        <w:rPr>
          <w:color w:val="000000"/>
          <w:sz w:val="26"/>
          <w:szCs w:val="26"/>
          <w:lang w:val="uk-UA"/>
        </w:rPr>
        <w:t>Тульчинський</w:t>
      </w:r>
      <w:r w:rsidR="00AD5C44">
        <w:rPr>
          <w:color w:val="000000"/>
          <w:sz w:val="26"/>
          <w:szCs w:val="26"/>
          <w:lang w:val="uk-UA"/>
        </w:rPr>
        <w:t xml:space="preserve">, </w:t>
      </w:r>
      <w:r w:rsidR="00C6147D">
        <w:rPr>
          <w:color w:val="000000"/>
          <w:sz w:val="26"/>
          <w:szCs w:val="26"/>
          <w:lang w:val="uk-UA"/>
        </w:rPr>
        <w:t xml:space="preserve">Немирівський, Томашпільський, Погребищенський, </w:t>
      </w:r>
      <w:r w:rsidR="00AD5C44">
        <w:rPr>
          <w:color w:val="000000"/>
          <w:sz w:val="26"/>
          <w:szCs w:val="26"/>
          <w:lang w:val="uk-UA"/>
        </w:rPr>
        <w:t xml:space="preserve">Калинівський </w:t>
      </w:r>
      <w:r w:rsidR="00C6147D">
        <w:rPr>
          <w:color w:val="000000"/>
          <w:sz w:val="26"/>
          <w:szCs w:val="26"/>
          <w:lang w:val="uk-UA"/>
        </w:rPr>
        <w:t>райони, міста Гайсин і Ладижин).</w:t>
      </w:r>
    </w:p>
    <w:p w:rsidR="007C5051" w:rsidRDefault="007C5051" w:rsidP="00C6147D">
      <w:pPr>
        <w:pStyle w:val="11"/>
        <w:shd w:val="clear" w:color="auto" w:fill="FFFFFF"/>
        <w:spacing w:before="28" w:after="28"/>
        <w:ind w:left="14"/>
        <w:rPr>
          <w:color w:val="000000"/>
          <w:sz w:val="26"/>
          <w:szCs w:val="26"/>
          <w:lang w:val="uk-UA"/>
        </w:rPr>
      </w:pPr>
    </w:p>
    <w:p w:rsidR="00753012" w:rsidRDefault="00753012" w:rsidP="00C6147D">
      <w:pPr>
        <w:pStyle w:val="11"/>
        <w:shd w:val="clear" w:color="auto" w:fill="FFFFFF"/>
        <w:spacing w:before="28" w:after="28"/>
        <w:ind w:left="14"/>
        <w:rPr>
          <w:color w:val="000000"/>
          <w:sz w:val="26"/>
          <w:szCs w:val="26"/>
          <w:lang w:val="uk-UA"/>
        </w:rPr>
      </w:pPr>
    </w:p>
    <w:p w:rsidR="00C6147D" w:rsidRPr="00C6147D" w:rsidRDefault="00C6147D" w:rsidP="00C6147D">
      <w:pPr>
        <w:spacing w:line="100" w:lineRule="atLeast"/>
        <w:jc w:val="center"/>
        <w:rPr>
          <w:b/>
          <w:sz w:val="26"/>
          <w:u w:val="single"/>
          <w:lang w:val="uk-UA"/>
        </w:rPr>
      </w:pPr>
      <w:r w:rsidRPr="00C6147D">
        <w:rPr>
          <w:b/>
          <w:sz w:val="26"/>
          <w:u w:val="single"/>
          <w:lang w:val="uk-UA"/>
        </w:rPr>
        <w:t xml:space="preserve">ОРГАНІЗАЦІЯ КОНЦЕРТІВ </w:t>
      </w:r>
      <w:r>
        <w:rPr>
          <w:b/>
          <w:sz w:val="26"/>
          <w:u w:val="single"/>
          <w:lang w:val="uk-UA"/>
        </w:rPr>
        <w:t>У</w:t>
      </w:r>
      <w:r w:rsidRPr="00C6147D">
        <w:rPr>
          <w:b/>
          <w:sz w:val="26"/>
          <w:u w:val="single"/>
          <w:lang w:val="uk-UA"/>
        </w:rPr>
        <w:t xml:space="preserve"> ЛІТНІХ ТАБОРАХ</w:t>
      </w:r>
    </w:p>
    <w:p w:rsidR="00C6147D" w:rsidRPr="00C6147D" w:rsidRDefault="00C6147D" w:rsidP="00C6147D">
      <w:pPr>
        <w:spacing w:line="100" w:lineRule="atLeast"/>
        <w:jc w:val="center"/>
        <w:rPr>
          <w:lang w:val="uk-UA"/>
        </w:rPr>
      </w:pPr>
    </w:p>
    <w:p w:rsidR="00215665" w:rsidRDefault="00C6147D" w:rsidP="00C6147D">
      <w:pPr>
        <w:tabs>
          <w:tab w:val="left" w:pos="330"/>
        </w:tabs>
        <w:spacing w:line="100" w:lineRule="atLeast"/>
        <w:rPr>
          <w:sz w:val="26"/>
          <w:lang w:val="uk-UA"/>
        </w:rPr>
      </w:pPr>
      <w:r>
        <w:rPr>
          <w:sz w:val="26"/>
          <w:lang w:val="uk-UA"/>
        </w:rPr>
        <w:t xml:space="preserve">       У червні-липні традиційно реалізовано мистецький проект для обслуговування дітей, які відпочивають в пришкільних таборах міста і дитячих оздоровчих закладах об</w:t>
      </w:r>
      <w:r w:rsidR="00215665">
        <w:rPr>
          <w:sz w:val="26"/>
          <w:lang w:val="uk-UA"/>
        </w:rPr>
        <w:t>ласті. В 2019 році дітей розважав Подільський камерний хор «Леонтович-капела»</w:t>
      </w:r>
      <w:r>
        <w:rPr>
          <w:sz w:val="26"/>
          <w:lang w:val="uk-UA"/>
        </w:rPr>
        <w:t xml:space="preserve"> </w:t>
      </w:r>
    </w:p>
    <w:p w:rsidR="00C6147D" w:rsidRPr="005D72B4" w:rsidRDefault="00215665" w:rsidP="00C6147D">
      <w:pPr>
        <w:tabs>
          <w:tab w:val="left" w:pos="330"/>
        </w:tabs>
        <w:spacing w:line="100" w:lineRule="atLeast"/>
        <w:rPr>
          <w:sz w:val="26"/>
          <w:szCs w:val="26"/>
          <w:lang w:val="uk-UA"/>
        </w:rPr>
      </w:pPr>
      <w:r>
        <w:rPr>
          <w:sz w:val="26"/>
          <w:lang w:val="uk-UA"/>
        </w:rPr>
        <w:t>з</w:t>
      </w:r>
      <w:r w:rsidR="00C6147D">
        <w:rPr>
          <w:sz w:val="26"/>
          <w:lang w:val="uk-UA"/>
        </w:rPr>
        <w:t xml:space="preserve"> шоу-програмою </w:t>
      </w:r>
      <w:r w:rsidR="00C6147D">
        <w:rPr>
          <w:b/>
          <w:bCs/>
          <w:sz w:val="26"/>
          <w:szCs w:val="26"/>
          <w:lang w:val="uk-UA"/>
        </w:rPr>
        <w:t>“</w:t>
      </w:r>
      <w:r>
        <w:rPr>
          <w:b/>
          <w:bCs/>
          <w:sz w:val="26"/>
          <w:szCs w:val="26"/>
          <w:lang w:val="uk-UA"/>
        </w:rPr>
        <w:t>Хайпове</w:t>
      </w:r>
      <w:r w:rsidR="00C6147D">
        <w:rPr>
          <w:b/>
          <w:bCs/>
          <w:sz w:val="26"/>
          <w:szCs w:val="26"/>
          <w:lang w:val="uk-UA"/>
        </w:rPr>
        <w:t xml:space="preserve"> літо”. </w:t>
      </w:r>
      <w:r w:rsidR="005D72B4">
        <w:rPr>
          <w:sz w:val="26"/>
          <w:szCs w:val="26"/>
          <w:lang w:val="uk-UA"/>
        </w:rPr>
        <w:t xml:space="preserve">Усього було проведено </w:t>
      </w:r>
      <w:r w:rsidR="005D72B4" w:rsidRPr="005D72B4">
        <w:rPr>
          <w:b/>
          <w:sz w:val="26"/>
          <w:szCs w:val="26"/>
          <w:lang w:val="uk-UA"/>
        </w:rPr>
        <w:t>22</w:t>
      </w:r>
      <w:r w:rsidR="00202A0A" w:rsidRPr="005D72B4">
        <w:rPr>
          <w:b/>
          <w:sz w:val="26"/>
          <w:szCs w:val="26"/>
          <w:lang w:val="uk-UA"/>
        </w:rPr>
        <w:t xml:space="preserve"> концерт</w:t>
      </w:r>
      <w:r w:rsidR="005D72B4" w:rsidRPr="005D72B4">
        <w:rPr>
          <w:b/>
          <w:sz w:val="26"/>
          <w:szCs w:val="26"/>
          <w:lang w:val="uk-UA"/>
        </w:rPr>
        <w:t>и</w:t>
      </w:r>
      <w:r w:rsidR="00C6147D">
        <w:rPr>
          <w:sz w:val="26"/>
          <w:szCs w:val="26"/>
          <w:lang w:val="uk-UA"/>
        </w:rPr>
        <w:t xml:space="preserve"> в ЗОШ </w:t>
      </w:r>
      <w:r w:rsidR="00202A0A">
        <w:rPr>
          <w:sz w:val="26"/>
          <w:szCs w:val="26"/>
          <w:lang w:val="uk-UA"/>
        </w:rPr>
        <w:t xml:space="preserve">1, 2, 4, 6, 7, 9, 10, 12, 15, </w:t>
      </w:r>
      <w:r w:rsidR="00421D4B">
        <w:rPr>
          <w:sz w:val="26"/>
          <w:szCs w:val="26"/>
          <w:lang w:val="uk-UA"/>
        </w:rPr>
        <w:t xml:space="preserve">17, </w:t>
      </w:r>
      <w:r w:rsidR="00202A0A">
        <w:rPr>
          <w:sz w:val="26"/>
          <w:szCs w:val="26"/>
          <w:lang w:val="uk-UA"/>
        </w:rPr>
        <w:t>20, 21, 22, 23, 25, 29, 36,</w:t>
      </w:r>
      <w:r w:rsidR="00CB1822">
        <w:rPr>
          <w:sz w:val="26"/>
          <w:szCs w:val="26"/>
          <w:lang w:val="uk-UA"/>
        </w:rPr>
        <w:t xml:space="preserve"> </w:t>
      </w:r>
      <w:r w:rsidR="00202A0A">
        <w:rPr>
          <w:sz w:val="26"/>
          <w:szCs w:val="26"/>
          <w:lang w:val="uk-UA"/>
        </w:rPr>
        <w:t>ДОЗ «Маяк» (Гнівань)</w:t>
      </w:r>
      <w:r w:rsidR="00C6147D">
        <w:rPr>
          <w:sz w:val="26"/>
          <w:szCs w:val="26"/>
          <w:lang w:val="uk-UA"/>
        </w:rPr>
        <w:t xml:space="preserve">,  ДОЗ </w:t>
      </w:r>
      <w:r w:rsidR="00421D4B">
        <w:rPr>
          <w:sz w:val="26"/>
          <w:szCs w:val="26"/>
          <w:lang w:val="uk-UA"/>
        </w:rPr>
        <w:t>в с. Стрижавка</w:t>
      </w:r>
      <w:r w:rsidR="00C6147D">
        <w:rPr>
          <w:sz w:val="26"/>
          <w:szCs w:val="26"/>
          <w:lang w:val="uk-UA"/>
        </w:rPr>
        <w:t xml:space="preserve">, </w:t>
      </w:r>
      <w:r w:rsidR="005D72B4">
        <w:rPr>
          <w:sz w:val="26"/>
          <w:szCs w:val="26"/>
          <w:lang w:val="uk-UA"/>
        </w:rPr>
        <w:t xml:space="preserve">які </w:t>
      </w:r>
      <w:r w:rsidR="005D72B4" w:rsidRPr="005D72B4">
        <w:rPr>
          <w:b/>
          <w:sz w:val="26"/>
          <w:szCs w:val="26"/>
          <w:lang w:val="uk-UA"/>
        </w:rPr>
        <w:t>відвідали 2622 дитини</w:t>
      </w:r>
      <w:r w:rsidR="00C6147D" w:rsidRPr="005D72B4">
        <w:rPr>
          <w:sz w:val="26"/>
          <w:szCs w:val="26"/>
          <w:lang w:val="uk-UA"/>
        </w:rPr>
        <w:t xml:space="preserve">, </w:t>
      </w:r>
      <w:r w:rsidR="005D72B4" w:rsidRPr="005D72B4">
        <w:rPr>
          <w:b/>
          <w:sz w:val="26"/>
          <w:szCs w:val="26"/>
          <w:lang w:val="uk-UA"/>
        </w:rPr>
        <w:t>валовий дохід склав 57 300 грн..</w:t>
      </w:r>
      <w:r w:rsidR="005D72B4">
        <w:rPr>
          <w:sz w:val="26"/>
          <w:szCs w:val="26"/>
          <w:lang w:val="uk-UA"/>
        </w:rPr>
        <w:t xml:space="preserve"> </w:t>
      </w:r>
    </w:p>
    <w:p w:rsidR="00CE33D5" w:rsidRDefault="00CE33D5" w:rsidP="00C6147D">
      <w:pPr>
        <w:tabs>
          <w:tab w:val="left" w:pos="330"/>
        </w:tabs>
        <w:spacing w:line="100" w:lineRule="atLeast"/>
        <w:rPr>
          <w:sz w:val="26"/>
          <w:szCs w:val="26"/>
          <w:lang w:val="uk-UA"/>
        </w:rPr>
      </w:pPr>
    </w:p>
    <w:p w:rsidR="00C6147D" w:rsidRPr="00202A0A" w:rsidRDefault="00C6147D" w:rsidP="00C6147D">
      <w:pPr>
        <w:tabs>
          <w:tab w:val="left" w:pos="330"/>
        </w:tabs>
        <w:spacing w:line="100" w:lineRule="atLeast"/>
        <w:rPr>
          <w:lang w:val="uk-UA"/>
        </w:rPr>
      </w:pPr>
    </w:p>
    <w:p w:rsidR="00C6147D" w:rsidRPr="00202A0A" w:rsidRDefault="00C6147D" w:rsidP="00C6147D">
      <w:pPr>
        <w:tabs>
          <w:tab w:val="left" w:pos="330"/>
        </w:tabs>
        <w:spacing w:line="100" w:lineRule="atLeast"/>
        <w:rPr>
          <w:lang w:val="uk-UA"/>
        </w:rPr>
      </w:pPr>
    </w:p>
    <w:p w:rsidR="00C6147D" w:rsidRDefault="00C6147D" w:rsidP="00C6147D">
      <w:pPr>
        <w:spacing w:line="100" w:lineRule="atLeast"/>
        <w:jc w:val="center"/>
        <w:rPr>
          <w:b/>
          <w:sz w:val="26"/>
          <w:u w:val="single"/>
          <w:lang w:val="uk-UA"/>
        </w:rPr>
      </w:pPr>
      <w:r>
        <w:rPr>
          <w:b/>
          <w:sz w:val="26"/>
          <w:u w:val="single"/>
          <w:lang w:val="uk-UA"/>
        </w:rPr>
        <w:t>УЧАСТЬ У БЛАГОДІЙНІЙ ДІЯЛЬНОСТІ</w:t>
      </w:r>
    </w:p>
    <w:p w:rsidR="00C6147D" w:rsidRDefault="00C6147D" w:rsidP="00C6147D">
      <w:pPr>
        <w:spacing w:line="100" w:lineRule="atLeast"/>
        <w:jc w:val="center"/>
      </w:pPr>
    </w:p>
    <w:p w:rsidR="00C6147D" w:rsidRDefault="00C6147D" w:rsidP="00C6147D">
      <w:pPr>
        <w:tabs>
          <w:tab w:val="left" w:pos="-17"/>
        </w:tabs>
        <w:suppressAutoHyphens w:val="0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Філармонія на постійній основі бере участь у благодійній діяльності. Щороку кілька тисяч дітей-сиріт, дітей із багатодітних та малозабезпечених сімей, членів родин учасників АТО, інвалідів безкоштовно відвідують концерти Дитячого музичного лекторію, новорічні вистави, літні шоу-програми, концерти на ст</w:t>
      </w:r>
      <w:r w:rsidR="00753012">
        <w:rPr>
          <w:sz w:val="26"/>
          <w:szCs w:val="26"/>
          <w:lang w:val="uk-UA"/>
        </w:rPr>
        <w:t>аціонарі та інші проекти. У 2019</w:t>
      </w:r>
      <w:r>
        <w:rPr>
          <w:sz w:val="26"/>
          <w:szCs w:val="26"/>
          <w:lang w:val="uk-UA"/>
        </w:rPr>
        <w:t xml:space="preserve"> році було обслуговано </w:t>
      </w:r>
      <w:r w:rsidR="002C1B95" w:rsidRPr="00B2638D">
        <w:rPr>
          <w:b/>
          <w:sz w:val="26"/>
          <w:szCs w:val="26"/>
          <w:lang w:val="uk-UA"/>
        </w:rPr>
        <w:t>2909 глядачів пільгових категорій, в т.ч. 2814 дітей</w:t>
      </w:r>
      <w:r w:rsidR="002C1B95">
        <w:rPr>
          <w:sz w:val="26"/>
          <w:szCs w:val="26"/>
          <w:lang w:val="uk-UA"/>
        </w:rPr>
        <w:t xml:space="preserve">. </w:t>
      </w:r>
    </w:p>
    <w:p w:rsidR="00C6147D" w:rsidRPr="003538DD" w:rsidRDefault="00C6147D" w:rsidP="00C6147D">
      <w:pPr>
        <w:tabs>
          <w:tab w:val="left" w:pos="-17"/>
        </w:tabs>
        <w:suppressAutoHyphens w:val="0"/>
        <w:spacing w:line="100" w:lineRule="atLeast"/>
        <w:rPr>
          <w:rStyle w:val="a4"/>
          <w:i w:val="0"/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Регулярно відбуваються благодійні концерти </w:t>
      </w:r>
      <w:r w:rsidRPr="003538DD">
        <w:rPr>
          <w:rStyle w:val="a4"/>
          <w:i w:val="0"/>
          <w:color w:val="000000"/>
          <w:sz w:val="26"/>
          <w:szCs w:val="26"/>
          <w:lang w:val="uk-UA"/>
        </w:rPr>
        <w:t xml:space="preserve">для учасників АТО, які проходять реабілітацію у Військово-медичному клінічному центрі. </w:t>
      </w:r>
    </w:p>
    <w:p w:rsidR="00C6147D" w:rsidRPr="00533E5E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rPr>
          <w:sz w:val="26"/>
          <w:szCs w:val="26"/>
        </w:rPr>
      </w:pPr>
    </w:p>
    <w:p w:rsidR="00C6147D" w:rsidRDefault="00C6147D" w:rsidP="00C6147D">
      <w:pPr>
        <w:pStyle w:val="12"/>
        <w:spacing w:line="100" w:lineRule="atLeast"/>
        <w:jc w:val="center"/>
        <w:rPr>
          <w:b/>
          <w:sz w:val="26"/>
          <w:szCs w:val="26"/>
          <w:u w:val="single"/>
          <w:lang w:val="uk-UA"/>
        </w:rPr>
      </w:pPr>
      <w:r>
        <w:rPr>
          <w:b/>
          <w:sz w:val="26"/>
          <w:szCs w:val="26"/>
          <w:u w:val="single"/>
          <w:lang w:val="uk-UA"/>
        </w:rPr>
        <w:t>ІНШІ ЗАХОДИ</w:t>
      </w:r>
    </w:p>
    <w:p w:rsidR="00C6147D" w:rsidRDefault="00C6147D" w:rsidP="00C6147D">
      <w:pPr>
        <w:pStyle w:val="12"/>
        <w:spacing w:line="100" w:lineRule="atLeast"/>
        <w:rPr>
          <w:sz w:val="26"/>
          <w:szCs w:val="26"/>
        </w:rPr>
      </w:pPr>
    </w:p>
    <w:p w:rsidR="00C6147D" w:rsidRDefault="003538DD" w:rsidP="00C6147D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</w:t>
      </w:r>
      <w:r w:rsidR="00C6147D">
        <w:rPr>
          <w:sz w:val="26"/>
          <w:szCs w:val="26"/>
          <w:lang w:val="uk-UA"/>
        </w:rPr>
        <w:t xml:space="preserve"> січня — Різдвяний концерт Академічного камерного хору “Вінниця”</w:t>
      </w:r>
    </w:p>
    <w:p w:rsidR="00C6147D" w:rsidRDefault="00C6147D" w:rsidP="00C6147D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 січня — Урочистості до Дня Соборності України та 100-річчя Бою під Крутами</w:t>
      </w:r>
    </w:p>
    <w:p w:rsidR="00C6147D" w:rsidRDefault="00DF405E" w:rsidP="00C6147D">
      <w:pPr>
        <w:pStyle w:val="12"/>
        <w:spacing w:line="100" w:lineRule="atLeas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</w:t>
      </w:r>
      <w:r w:rsidR="00C6147D">
        <w:rPr>
          <w:sz w:val="26"/>
          <w:szCs w:val="26"/>
          <w:lang w:val="uk-UA"/>
        </w:rPr>
        <w:t xml:space="preserve"> січня — Концерт пам</w:t>
      </w:r>
      <w:r w:rsidR="00C6147D" w:rsidRPr="00C6147D">
        <w:rPr>
          <w:sz w:val="26"/>
          <w:szCs w:val="26"/>
        </w:rPr>
        <w:t>'</w:t>
      </w:r>
      <w:r w:rsidR="00C6147D">
        <w:rPr>
          <w:sz w:val="26"/>
          <w:szCs w:val="26"/>
          <w:lang w:val="uk-UA"/>
        </w:rPr>
        <w:t>яті В. Висоцького</w:t>
      </w:r>
    </w:p>
    <w:p w:rsidR="00DF405E" w:rsidRDefault="00DF405E" w:rsidP="00DF405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16 лютого — вистава “Мандрівник”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03 березня  — “Френк Сінатра” —  квартет Руслана Єгорова  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 березня — Соціальний рейв-бенд “ЦеШо”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 квітня — Святослав Кондратів (скрипка) - “Один день в Парижі”</w:t>
      </w:r>
    </w:p>
    <w:p w:rsidR="00DF405E" w:rsidRDefault="00183629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23 квітня — концерт зраз</w:t>
      </w:r>
      <w:bookmarkStart w:id="1" w:name="_GoBack"/>
      <w:bookmarkEnd w:id="1"/>
      <w:r w:rsidR="00DF405E">
        <w:rPr>
          <w:sz w:val="26"/>
          <w:szCs w:val="26"/>
          <w:lang w:val="uk-UA"/>
        </w:rPr>
        <w:t xml:space="preserve">кового танцювального ансамблю “Браво” 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02-04 травня — Всеукраїнське свято народного мистецтва “Великодня писанка”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27 травня — </w:t>
      </w:r>
      <w:r w:rsidR="00B2638D">
        <w:rPr>
          <w:sz w:val="26"/>
          <w:szCs w:val="26"/>
          <w:lang w:val="uk-UA"/>
        </w:rPr>
        <w:t xml:space="preserve">концерт проекту </w:t>
      </w:r>
      <w:r>
        <w:rPr>
          <w:sz w:val="26"/>
          <w:szCs w:val="26"/>
          <w:lang w:val="uk-UA"/>
        </w:rPr>
        <w:t>Катя Чілі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20 червня — концерт зразкового танцювального ансамблю “Браво” </w:t>
      </w:r>
    </w:p>
    <w:p w:rsidR="00DF405E" w:rsidRDefault="00DF405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25 червня — звітний концерт хореографічної студії при Академічному камерному ансамблі </w:t>
      </w:r>
    </w:p>
    <w:p w:rsidR="00DF405E" w:rsidRDefault="008278DF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05 липня – Всеукраїнський з</w:t>
      </w:r>
      <w:r w:rsidRPr="008278DF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їзд профспілки працівників культури України</w:t>
      </w:r>
    </w:p>
    <w:p w:rsidR="008278DF" w:rsidRDefault="008278DF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19 липня – Концерт для матерів важкохворих дітей</w:t>
      </w:r>
    </w:p>
    <w:p w:rsidR="008278DF" w:rsidRDefault="008278DF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23 серпня – Урочистості до Дня Незалежності України</w:t>
      </w:r>
    </w:p>
    <w:p w:rsidR="008278DF" w:rsidRDefault="008278DF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23 вересня – </w:t>
      </w:r>
      <w:r w:rsidRPr="00680F79">
        <w:rPr>
          <w:sz w:val="26"/>
          <w:szCs w:val="26"/>
        </w:rPr>
        <w:t>‘</w:t>
      </w:r>
      <w:r>
        <w:rPr>
          <w:sz w:val="26"/>
          <w:szCs w:val="26"/>
          <w:lang w:val="en-US"/>
        </w:rPr>
        <w:t>Ukrainian</w:t>
      </w:r>
      <w:r w:rsidRPr="00680F7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Live</w:t>
      </w:r>
      <w:r w:rsidRPr="00680F7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Tour</w:t>
      </w:r>
      <w:r w:rsidRPr="00680F79">
        <w:rPr>
          <w:sz w:val="26"/>
          <w:szCs w:val="26"/>
        </w:rPr>
        <w:t>’</w:t>
      </w:r>
      <w:r w:rsidR="00680F79">
        <w:rPr>
          <w:sz w:val="26"/>
          <w:szCs w:val="26"/>
          <w:lang w:val="uk-UA"/>
        </w:rPr>
        <w:t xml:space="preserve"> (солісти Львівського органного залу)</w:t>
      </w:r>
    </w:p>
    <w:p w:rsidR="00680F79" w:rsidRDefault="00363BFA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 вересня – концерт гурту «М</w:t>
      </w:r>
      <w:r w:rsidRPr="00B06728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ята»</w:t>
      </w:r>
    </w:p>
    <w:p w:rsidR="00363BFA" w:rsidRDefault="00363BFA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</w:rPr>
        <w:t>01 жовтня – Юв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>лейний концерт до 75-р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>ччя «По</w:t>
      </w:r>
      <w:r>
        <w:rPr>
          <w:sz w:val="26"/>
          <w:szCs w:val="26"/>
          <w:lang w:val="uk-UA"/>
        </w:rPr>
        <w:t>ділля</w:t>
      </w:r>
      <w:r>
        <w:rPr>
          <w:sz w:val="26"/>
          <w:szCs w:val="26"/>
        </w:rPr>
        <w:t>»</w:t>
      </w:r>
    </w:p>
    <w:p w:rsidR="00363BFA" w:rsidRPr="00B06728" w:rsidRDefault="00A81A94" w:rsidP="00DF405E">
      <w:pPr>
        <w:ind w:left="14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24 жовтня – концерт гурту </w:t>
      </w:r>
      <w:r w:rsidRPr="00B06728">
        <w:rPr>
          <w:sz w:val="26"/>
          <w:szCs w:val="26"/>
        </w:rPr>
        <w:t>‘</w:t>
      </w:r>
      <w:r>
        <w:rPr>
          <w:sz w:val="26"/>
          <w:szCs w:val="26"/>
          <w:lang w:val="en-US"/>
        </w:rPr>
        <w:t>Jazzforacat</w:t>
      </w:r>
      <w:r w:rsidRPr="00B06728">
        <w:rPr>
          <w:sz w:val="26"/>
          <w:szCs w:val="26"/>
        </w:rPr>
        <w:t>’</w:t>
      </w:r>
    </w:p>
    <w:p w:rsidR="00A81A94" w:rsidRDefault="002510A3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 жовтня – Фестиваль «Подільські барви»</w:t>
      </w:r>
    </w:p>
    <w:p w:rsidR="002510A3" w:rsidRDefault="002510A3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 жовтня – ювілейний концерт театру циганської пісні «Шатро»</w:t>
      </w:r>
    </w:p>
    <w:p w:rsidR="002510A3" w:rsidRDefault="002510A3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08 листопада – Урочистості до Дня працівників культури і майстрів народного мистецтва («Вокальні універсалії»)</w:t>
      </w:r>
    </w:p>
    <w:p w:rsidR="002510A3" w:rsidRDefault="002510A3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09 листопада – концерт до Дня Незалежності Польщі</w:t>
      </w:r>
    </w:p>
    <w:p w:rsidR="002510A3" w:rsidRDefault="002510A3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15 листопада – концерт гурту </w:t>
      </w:r>
      <w:r w:rsidRPr="00B06728">
        <w:rPr>
          <w:sz w:val="26"/>
          <w:szCs w:val="26"/>
          <w:lang w:val="uk-UA"/>
        </w:rPr>
        <w:t>‘</w:t>
      </w:r>
      <w:r>
        <w:rPr>
          <w:sz w:val="26"/>
          <w:szCs w:val="26"/>
          <w:lang w:val="en-US"/>
        </w:rPr>
        <w:t>Vivienne</w:t>
      </w:r>
      <w:r w:rsidRPr="00B067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Mort</w:t>
      </w:r>
      <w:r w:rsidRPr="00B06728">
        <w:rPr>
          <w:sz w:val="26"/>
          <w:szCs w:val="26"/>
          <w:lang w:val="uk-UA"/>
        </w:rPr>
        <w:t>’</w:t>
      </w:r>
    </w:p>
    <w:p w:rsidR="00181F9E" w:rsidRPr="00356566" w:rsidRDefault="00181F9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17 листопада – </w:t>
      </w:r>
      <w:r>
        <w:rPr>
          <w:sz w:val="26"/>
          <w:szCs w:val="26"/>
          <w:lang w:val="en-US"/>
        </w:rPr>
        <w:t>Adolph</w:t>
      </w:r>
      <w:r w:rsidRPr="003565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Sax</w:t>
      </w:r>
      <w:r w:rsidRPr="003565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>Fest</w:t>
      </w:r>
      <w:r w:rsidRPr="00356566">
        <w:rPr>
          <w:sz w:val="26"/>
          <w:szCs w:val="26"/>
          <w:lang w:val="uk-UA"/>
        </w:rPr>
        <w:t xml:space="preserve"> («Арката»</w:t>
      </w:r>
      <w:r w:rsidR="00356566">
        <w:rPr>
          <w:sz w:val="26"/>
          <w:szCs w:val="26"/>
          <w:lang w:val="uk-UA"/>
        </w:rPr>
        <w:t xml:space="preserve">, дует «Аліада» (Австрія), </w:t>
      </w:r>
      <w:r w:rsidR="008C0806">
        <w:rPr>
          <w:sz w:val="26"/>
          <w:szCs w:val="26"/>
          <w:lang w:val="uk-UA"/>
        </w:rPr>
        <w:t>Нікіта Зімін, Євген Попель</w:t>
      </w:r>
      <w:r w:rsidRPr="00356566">
        <w:rPr>
          <w:sz w:val="26"/>
          <w:szCs w:val="26"/>
          <w:lang w:val="uk-UA"/>
        </w:rPr>
        <w:t>)</w:t>
      </w:r>
    </w:p>
    <w:p w:rsidR="002510A3" w:rsidRPr="00AE3C5A" w:rsidRDefault="00AE3C5A" w:rsidP="00DF405E">
      <w:pPr>
        <w:ind w:left="14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21, 24 листопада – конкурс виконавці на духових інструментах </w:t>
      </w:r>
      <w:r w:rsidRPr="00AE3C5A">
        <w:rPr>
          <w:sz w:val="26"/>
          <w:szCs w:val="26"/>
        </w:rPr>
        <w:t>‘</w:t>
      </w:r>
      <w:r>
        <w:rPr>
          <w:sz w:val="26"/>
          <w:szCs w:val="26"/>
          <w:lang w:val="en-US"/>
        </w:rPr>
        <w:t>VinVenti</w:t>
      </w:r>
      <w:r w:rsidRPr="00AE3C5A">
        <w:rPr>
          <w:sz w:val="26"/>
          <w:szCs w:val="26"/>
        </w:rPr>
        <w:t>’</w:t>
      </w:r>
    </w:p>
    <w:p w:rsidR="00AE3C5A" w:rsidRDefault="00AE3C5A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</w:rPr>
        <w:t>30 листопада – «Аура романсу» (Олександр Онофр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>йчук, «Арката»</w:t>
      </w:r>
      <w:r>
        <w:rPr>
          <w:sz w:val="26"/>
          <w:szCs w:val="26"/>
          <w:lang w:val="uk-UA"/>
        </w:rPr>
        <w:t>, Леонтович-капела</w:t>
      </w:r>
      <w:r>
        <w:rPr>
          <w:sz w:val="26"/>
          <w:szCs w:val="26"/>
        </w:rPr>
        <w:t>)</w:t>
      </w:r>
    </w:p>
    <w:p w:rsidR="006E2070" w:rsidRDefault="006E2070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02 грудня – Ювілейний концерт до 35-річчя Академічного камерного хору «Вінниця» ім.. В. Газінського</w:t>
      </w:r>
    </w:p>
    <w:p w:rsidR="00BE77EE" w:rsidRDefault="00BE77E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08 грудня – вистава «Між хмарами»</w:t>
      </w:r>
    </w:p>
    <w:p w:rsidR="00BE77EE" w:rsidRDefault="00BE77EE" w:rsidP="00DF405E">
      <w:pPr>
        <w:ind w:left="1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 грудня – Різдвяний концерт (Генеральне консульство республіки Польща)</w:t>
      </w:r>
    </w:p>
    <w:p w:rsidR="0046001C" w:rsidRPr="006E2070" w:rsidRDefault="0046001C" w:rsidP="00DF405E">
      <w:pPr>
        <w:ind w:left="14"/>
        <w:rPr>
          <w:sz w:val="26"/>
          <w:szCs w:val="26"/>
          <w:lang w:val="uk-UA"/>
        </w:rPr>
      </w:pPr>
    </w:p>
    <w:p w:rsidR="00DF405E" w:rsidRDefault="00DF405E" w:rsidP="00C6147D">
      <w:pPr>
        <w:pStyle w:val="12"/>
        <w:spacing w:line="100" w:lineRule="atLeast"/>
        <w:rPr>
          <w:sz w:val="26"/>
          <w:szCs w:val="26"/>
          <w:lang w:val="uk-UA"/>
        </w:rPr>
      </w:pPr>
    </w:p>
    <w:p w:rsidR="00C6147D" w:rsidRPr="00DF405E" w:rsidRDefault="00C6147D" w:rsidP="00C6147D">
      <w:pPr>
        <w:pStyle w:val="12"/>
        <w:spacing w:line="100" w:lineRule="atLeast"/>
        <w:rPr>
          <w:sz w:val="26"/>
          <w:szCs w:val="26"/>
          <w:lang w:val="uk-UA"/>
        </w:rPr>
      </w:pPr>
    </w:p>
    <w:p w:rsidR="00C6147D" w:rsidRDefault="00C6147D" w:rsidP="00C6147D">
      <w:pPr>
        <w:pStyle w:val="a5"/>
        <w:tabs>
          <w:tab w:val="left" w:pos="-17"/>
        </w:tabs>
        <w:suppressAutoHyphens w:val="0"/>
        <w:spacing w:after="0" w:line="100" w:lineRule="atLeast"/>
        <w:jc w:val="center"/>
        <w:rPr>
          <w:b/>
          <w:bCs/>
          <w:color w:val="000000"/>
          <w:sz w:val="32"/>
          <w:szCs w:val="32"/>
          <w:u w:val="single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ІІІ</w:t>
      </w:r>
      <w:r w:rsidRPr="00DF405E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lang w:val="uk-UA"/>
        </w:rPr>
        <w:t>ЗМІЦНЕННЯ МАТЕРІАЛЬНО-ТЕХНІЧНОЇ БАЗИ</w:t>
      </w:r>
    </w:p>
    <w:p w:rsidR="00C6147D" w:rsidRPr="00DF405E" w:rsidRDefault="00C6147D" w:rsidP="00C6147D">
      <w:pPr>
        <w:rPr>
          <w:lang w:val="uk-UA"/>
        </w:rPr>
      </w:pPr>
    </w:p>
    <w:p w:rsidR="00543D95" w:rsidRDefault="00B20ED9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543D95">
        <w:rPr>
          <w:sz w:val="26"/>
          <w:szCs w:val="26"/>
          <w:lang w:val="uk-UA"/>
        </w:rPr>
        <w:t xml:space="preserve">      Управління капітального будівництва завершило першу чергу робіт по утепленню першого поверху та встановленню теплозберігаючих конструкцій у великогабаритних прорізах фойє першого та другого поверхів фасадної частини будівлі філармонії на суму      1 650 000 грн..</w:t>
      </w:r>
    </w:p>
    <w:p w:rsidR="00B20ED9" w:rsidRPr="00543D95" w:rsidRDefault="00543D95" w:rsidP="00543D9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B20ED9">
        <w:rPr>
          <w:sz w:val="26"/>
          <w:szCs w:val="26"/>
          <w:lang w:val="uk-UA"/>
        </w:rPr>
        <w:t>За рахунок власних надхо</w:t>
      </w:r>
      <w:r>
        <w:rPr>
          <w:sz w:val="26"/>
          <w:szCs w:val="26"/>
          <w:lang w:val="uk-UA"/>
        </w:rPr>
        <w:t xml:space="preserve">джень придбано </w:t>
      </w:r>
      <w:r w:rsidR="00B20ED9" w:rsidRPr="00543D95">
        <w:rPr>
          <w:sz w:val="26"/>
          <w:szCs w:val="26"/>
          <w:lang w:val="uk-UA"/>
        </w:rPr>
        <w:t>6 мікрофонів на суму 290, 0 тис. грн..</w:t>
      </w:r>
    </w:p>
    <w:p w:rsidR="00B20ED9" w:rsidRDefault="00B20ED9" w:rsidP="00B20ED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Згідно рішення виконкому Вінницької міської ради з нагоди 75-річчя Академічного ансамблю пісні і танцю «Поділля» безкоштовно передані сценічні постановчі засоби на суму 10,0 тис. грн.:</w:t>
      </w:r>
    </w:p>
    <w:p w:rsidR="00B20ED9" w:rsidRDefault="00B20ED9" w:rsidP="00B20ED9">
      <w:pPr>
        <w:pStyle w:val="a7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Свити чоловічі – 10 шт.</w:t>
      </w:r>
    </w:p>
    <w:p w:rsidR="00B20ED9" w:rsidRPr="00B20ED9" w:rsidRDefault="00B20ED9" w:rsidP="00B20ED9">
      <w:pPr>
        <w:pStyle w:val="a7"/>
        <w:numPr>
          <w:ilvl w:val="0"/>
          <w:numId w:val="4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Пояси гуцульські – 10 шт.</w:t>
      </w:r>
    </w:p>
    <w:p w:rsidR="00C6147D" w:rsidRPr="00543D95" w:rsidRDefault="00543D95" w:rsidP="00543D95">
      <w:pPr>
        <w:ind w:left="-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:rsidR="00C6147D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jc w:val="center"/>
        <w:rPr>
          <w:b/>
          <w:color w:val="000000"/>
          <w:sz w:val="32"/>
          <w:szCs w:val="32"/>
          <w:u w:val="single"/>
          <w:lang w:val="uk-UA"/>
        </w:rPr>
      </w:pPr>
      <w:r w:rsidRPr="00C6147D">
        <w:rPr>
          <w:b/>
          <w:color w:val="000000"/>
          <w:sz w:val="32"/>
          <w:szCs w:val="32"/>
        </w:rPr>
        <w:t>І</w:t>
      </w:r>
      <w:r>
        <w:rPr>
          <w:b/>
          <w:color w:val="000000"/>
          <w:sz w:val="32"/>
          <w:szCs w:val="32"/>
          <w:lang w:val="en-US"/>
        </w:rPr>
        <w:t>V</w:t>
      </w:r>
      <w:r w:rsidRPr="00C6147D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="008F0EA3">
        <w:rPr>
          <w:b/>
          <w:color w:val="000000"/>
          <w:sz w:val="32"/>
          <w:szCs w:val="32"/>
          <w:u w:val="single"/>
          <w:lang w:val="uk-UA"/>
        </w:rPr>
        <w:t>ПЛАНУВАННЯ НА 2020</w:t>
      </w:r>
      <w:r>
        <w:rPr>
          <w:b/>
          <w:color w:val="000000"/>
          <w:sz w:val="32"/>
          <w:szCs w:val="32"/>
          <w:u w:val="single"/>
          <w:lang w:val="uk-UA"/>
        </w:rPr>
        <w:t xml:space="preserve"> рік</w:t>
      </w:r>
    </w:p>
    <w:p w:rsidR="00C6147D" w:rsidRDefault="00C6147D" w:rsidP="00C6147D">
      <w:pPr>
        <w:jc w:val="center"/>
        <w:rPr>
          <w:sz w:val="32"/>
          <w:szCs w:val="32"/>
          <w:lang w:val="uk-UA"/>
        </w:rPr>
      </w:pPr>
    </w:p>
    <w:p w:rsidR="00C6147D" w:rsidRPr="00543D95" w:rsidRDefault="00C6147D" w:rsidP="00543D95">
      <w:pPr>
        <w:spacing w:after="113"/>
        <w:rPr>
          <w:color w:val="000000"/>
          <w:sz w:val="26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  </w:t>
      </w:r>
      <w:r w:rsidR="00533E5E">
        <w:rPr>
          <w:color w:val="000000"/>
          <w:sz w:val="26"/>
          <w:szCs w:val="32"/>
          <w:lang w:val="uk-UA"/>
        </w:rPr>
        <w:t>План роботи закладу на 2020</w:t>
      </w:r>
      <w:r>
        <w:rPr>
          <w:color w:val="000000"/>
          <w:sz w:val="26"/>
          <w:szCs w:val="32"/>
          <w:lang w:val="uk-UA"/>
        </w:rPr>
        <w:t xml:space="preserve"> рік сформований на базі Обласн</w:t>
      </w:r>
      <w:r w:rsidR="00D80A6C">
        <w:rPr>
          <w:color w:val="000000"/>
          <w:sz w:val="26"/>
          <w:szCs w:val="32"/>
          <w:lang w:val="uk-UA"/>
        </w:rPr>
        <w:t>ої програми розвитку культури</w:t>
      </w:r>
      <w:r>
        <w:rPr>
          <w:color w:val="000000"/>
          <w:sz w:val="26"/>
          <w:szCs w:val="32"/>
          <w:lang w:val="uk-UA"/>
        </w:rPr>
        <w:t xml:space="preserve"> і духовного відродження і передбачає виконання наступних основних блоків робіт:</w:t>
      </w:r>
    </w:p>
    <w:p w:rsidR="00C6147D" w:rsidRDefault="00C6147D" w:rsidP="00C6147D">
      <w:pPr>
        <w:ind w:left="2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продовження формування </w:t>
      </w:r>
      <w:r>
        <w:rPr>
          <w:b/>
          <w:bCs/>
          <w:sz w:val="26"/>
          <w:szCs w:val="26"/>
          <w:lang w:val="uk-UA"/>
        </w:rPr>
        <w:t xml:space="preserve">Подільського камерного хору “Леонтович-капела” </w:t>
      </w:r>
      <w:r>
        <w:rPr>
          <w:sz w:val="26"/>
          <w:szCs w:val="26"/>
          <w:lang w:val="uk-UA"/>
        </w:rPr>
        <w:t>(протягом року);</w:t>
      </w:r>
    </w:p>
    <w:p w:rsidR="00C6147D" w:rsidRDefault="00C6147D" w:rsidP="00C6147D">
      <w:pPr>
        <w:ind w:left="29"/>
        <w:rPr>
          <w:sz w:val="26"/>
          <w:szCs w:val="26"/>
        </w:rPr>
      </w:pPr>
    </w:p>
    <w:p w:rsidR="00C6147D" w:rsidRPr="00C6147D" w:rsidRDefault="00C6147D" w:rsidP="002C1B95">
      <w:pPr>
        <w:rPr>
          <w:sz w:val="26"/>
          <w:szCs w:val="26"/>
          <w:lang w:val="uk-UA"/>
        </w:rPr>
      </w:pPr>
    </w:p>
    <w:p w:rsidR="00C6147D" w:rsidRDefault="00C6147D" w:rsidP="00C6147D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-</w:t>
      </w:r>
      <w:r>
        <w:rPr>
          <w:b/>
          <w:sz w:val="26"/>
          <w:szCs w:val="26"/>
          <w:lang w:val="uk-UA"/>
        </w:rPr>
        <w:t xml:space="preserve"> Х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І</w:t>
      </w:r>
      <w:r w:rsidR="002C1B95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>І Міжнародний фестиваль ім.П.І. Чайковського та Н.Ф. фон Мекк</w:t>
      </w:r>
      <w:r w:rsidR="009B3553">
        <w:rPr>
          <w:b/>
          <w:sz w:val="26"/>
          <w:szCs w:val="26"/>
          <w:lang w:val="uk-UA"/>
        </w:rPr>
        <w:t xml:space="preserve"> </w:t>
      </w:r>
      <w:r w:rsidR="009B3553" w:rsidRPr="009B3553">
        <w:rPr>
          <w:sz w:val="26"/>
          <w:szCs w:val="26"/>
          <w:lang w:val="uk-UA"/>
        </w:rPr>
        <w:t>до 180-річчя П.І. Чайковського</w:t>
      </w:r>
      <w:r w:rsidRPr="009B355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Конкурс юних виконавців класичних творів </w:t>
      </w:r>
      <w:r>
        <w:rPr>
          <w:b/>
          <w:sz w:val="26"/>
          <w:szCs w:val="26"/>
          <w:lang w:val="uk-UA"/>
        </w:rPr>
        <w:t xml:space="preserve">“Жмеринський камертон” </w:t>
      </w:r>
      <w:r w:rsidR="002C1B95">
        <w:rPr>
          <w:sz w:val="26"/>
          <w:szCs w:val="26"/>
          <w:lang w:val="uk-UA"/>
        </w:rPr>
        <w:t>(10-16</w:t>
      </w:r>
      <w:r>
        <w:rPr>
          <w:sz w:val="26"/>
          <w:szCs w:val="26"/>
          <w:lang w:val="uk-UA"/>
        </w:rPr>
        <w:t xml:space="preserve"> травня)</w:t>
      </w:r>
      <w:r>
        <w:rPr>
          <w:b/>
          <w:sz w:val="26"/>
          <w:szCs w:val="26"/>
          <w:lang w:val="uk-UA"/>
        </w:rPr>
        <w:t>;</w:t>
      </w:r>
    </w:p>
    <w:p w:rsidR="00C6147D" w:rsidRPr="002C1B95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>Міжнародний дитячо-юнацький естрадний конкурс</w:t>
      </w:r>
      <w:r>
        <w:rPr>
          <w:b/>
          <w:sz w:val="26"/>
          <w:szCs w:val="26"/>
          <w:lang w:val="uk-UA"/>
        </w:rPr>
        <w:t xml:space="preserve"> “Музична парасолька” </w:t>
      </w:r>
      <w:r>
        <w:rPr>
          <w:sz w:val="26"/>
          <w:szCs w:val="26"/>
          <w:lang w:val="uk-UA"/>
        </w:rPr>
        <w:t>(березень-квітень);</w:t>
      </w:r>
    </w:p>
    <w:p w:rsidR="00C6147D" w:rsidRDefault="00C6147D" w:rsidP="00C6147D">
      <w:pPr>
        <w:ind w:left="29"/>
        <w:rPr>
          <w:sz w:val="26"/>
          <w:szCs w:val="26"/>
        </w:rPr>
      </w:pPr>
    </w:p>
    <w:p w:rsidR="00C6147D" w:rsidRDefault="00C6147D" w:rsidP="00C6147D">
      <w:pPr>
        <w:rPr>
          <w:rFonts w:ascii="Times New Roman CYR" w:hAnsi="Times New Roman CYR" w:hint="eastAsia"/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- </w:t>
      </w:r>
      <w:r>
        <w:rPr>
          <w:rFonts w:ascii="Times New Roman CYR" w:hAnsi="Times New Roman CYR"/>
          <w:sz w:val="26"/>
          <w:szCs w:val="26"/>
          <w:lang w:val="uk-UA"/>
        </w:rPr>
        <w:t xml:space="preserve">Міжнародний фестиваль органної музики </w:t>
      </w:r>
      <w:r>
        <w:rPr>
          <w:rFonts w:ascii="Times New Roman CYR" w:hAnsi="Times New Roman CYR"/>
          <w:b/>
          <w:sz w:val="26"/>
          <w:szCs w:val="26"/>
          <w:lang w:val="uk-UA"/>
        </w:rPr>
        <w:t xml:space="preserve">“Музика в монастирських мурах” </w:t>
      </w:r>
      <w:r>
        <w:rPr>
          <w:rFonts w:ascii="Times New Roman CYR" w:hAnsi="Times New Roman CYR"/>
          <w:sz w:val="26"/>
          <w:szCs w:val="26"/>
          <w:lang w:val="uk-UA"/>
        </w:rPr>
        <w:t>(вересень-жовтень)</w:t>
      </w:r>
      <w:r>
        <w:rPr>
          <w:rFonts w:ascii="Times New Roman CYR" w:hAnsi="Times New Roman CYR"/>
          <w:b/>
          <w:sz w:val="26"/>
          <w:szCs w:val="26"/>
          <w:lang w:val="uk-UA"/>
        </w:rPr>
        <w:t>;</w:t>
      </w:r>
    </w:p>
    <w:p w:rsidR="00C6147D" w:rsidRPr="002C1B95" w:rsidRDefault="00C6147D" w:rsidP="002C1B95">
      <w:pPr>
        <w:rPr>
          <w:sz w:val="26"/>
          <w:szCs w:val="26"/>
          <w:lang w:val="uk-UA"/>
        </w:rPr>
      </w:pPr>
    </w:p>
    <w:p w:rsidR="00C6147D" w:rsidRDefault="00C6147D" w:rsidP="00543D95">
      <w:pPr>
        <w:ind w:left="29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>
        <w:rPr>
          <w:b/>
          <w:bCs/>
          <w:sz w:val="26"/>
          <w:szCs w:val="26"/>
          <w:lang w:val="uk-UA"/>
        </w:rPr>
        <w:t>ФІЛАРМОНІЯ — ДІТЯМ і СТУДЕНТСЬКІЙ МОЛОДІ:</w:t>
      </w:r>
    </w:p>
    <w:p w:rsidR="00543D95" w:rsidRPr="00543D95" w:rsidRDefault="00543D95" w:rsidP="00543D95">
      <w:pPr>
        <w:ind w:left="29"/>
        <w:rPr>
          <w:b/>
          <w:bCs/>
          <w:sz w:val="26"/>
          <w:szCs w:val="26"/>
          <w:lang w:val="uk-UA"/>
        </w:rPr>
      </w:pPr>
    </w:p>
    <w:p w:rsidR="00C6147D" w:rsidRDefault="00C6147D" w:rsidP="00C6147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Дитячий музичний лекторій </w:t>
      </w:r>
      <w:r>
        <w:rPr>
          <w:bCs/>
          <w:sz w:val="26"/>
          <w:szCs w:val="26"/>
          <w:lang w:val="uk-UA"/>
        </w:rPr>
        <w:t>для учнів загальноосвітніх шкіл м. Вінниця (протягом року);</w:t>
      </w:r>
    </w:p>
    <w:p w:rsidR="00C6147D" w:rsidRDefault="00C6147D" w:rsidP="00C6147D">
      <w:pPr>
        <w:ind w:left="29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</w:t>
      </w:r>
    </w:p>
    <w:p w:rsidR="00C6147D" w:rsidRDefault="00C6147D" w:rsidP="00C6147D">
      <w:pPr>
        <w:ind w:left="29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Ми</w:t>
      </w:r>
      <w:r>
        <w:rPr>
          <w:bCs/>
          <w:sz w:val="26"/>
          <w:szCs w:val="26"/>
          <w:lang w:val="uk-UA"/>
        </w:rPr>
        <w:t xml:space="preserve">стецький проект </w:t>
      </w:r>
      <w:r>
        <w:rPr>
          <w:b/>
          <w:bCs/>
          <w:sz w:val="26"/>
          <w:szCs w:val="26"/>
          <w:lang w:val="uk-UA"/>
        </w:rPr>
        <w:t xml:space="preserve">“Майстри сцени — сільській та учнівській молоді” </w:t>
      </w:r>
      <w:r>
        <w:rPr>
          <w:sz w:val="26"/>
          <w:szCs w:val="26"/>
          <w:lang w:val="uk-UA"/>
        </w:rPr>
        <w:t>(протягом року);</w:t>
      </w:r>
      <w:r>
        <w:rPr>
          <w:b/>
          <w:bCs/>
          <w:sz w:val="26"/>
          <w:szCs w:val="26"/>
          <w:lang w:val="uk-UA"/>
        </w:rPr>
        <w:t xml:space="preserve">  </w:t>
      </w:r>
    </w:p>
    <w:p w:rsidR="002C1B95" w:rsidRDefault="002C1B95" w:rsidP="00C6147D">
      <w:pPr>
        <w:ind w:left="29"/>
        <w:rPr>
          <w:b/>
          <w:bCs/>
          <w:sz w:val="26"/>
          <w:szCs w:val="26"/>
          <w:lang w:val="uk-UA"/>
        </w:rPr>
      </w:pPr>
    </w:p>
    <w:p w:rsidR="002C1B95" w:rsidRDefault="002C1B95" w:rsidP="00C6147D">
      <w:pPr>
        <w:ind w:left="29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</w:t>
      </w:r>
      <w:r w:rsidRPr="002C1B95">
        <w:rPr>
          <w:bCs/>
          <w:sz w:val="26"/>
          <w:szCs w:val="26"/>
          <w:lang w:val="uk-UA"/>
        </w:rPr>
        <w:t>Мистецький проект</w:t>
      </w:r>
      <w:r>
        <w:rPr>
          <w:b/>
          <w:bCs/>
          <w:sz w:val="26"/>
          <w:szCs w:val="26"/>
          <w:lang w:val="uk-UA"/>
        </w:rPr>
        <w:t xml:space="preserve"> «Майстри сцени – учням музичних шкіл області»</w:t>
      </w:r>
    </w:p>
    <w:p w:rsidR="005C13D5" w:rsidRDefault="005C13D5" w:rsidP="00C6147D">
      <w:pPr>
        <w:ind w:left="29"/>
        <w:rPr>
          <w:b/>
          <w:bCs/>
          <w:sz w:val="26"/>
          <w:szCs w:val="26"/>
          <w:lang w:val="uk-UA"/>
        </w:rPr>
      </w:pPr>
    </w:p>
    <w:p w:rsidR="005C13D5" w:rsidRDefault="005C13D5" w:rsidP="005C13D5">
      <w:pPr>
        <w:ind w:left="2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b/>
          <w:bCs/>
          <w:sz w:val="26"/>
          <w:szCs w:val="26"/>
          <w:lang w:val="uk-UA"/>
        </w:rPr>
        <w:t>“Майстри сцени — студентській молоді”</w:t>
      </w:r>
      <w:r>
        <w:rPr>
          <w:sz w:val="26"/>
          <w:szCs w:val="26"/>
          <w:lang w:val="uk-UA"/>
        </w:rPr>
        <w:t xml:space="preserve"> — концерти для студентів ВНЗ (протягом року);</w:t>
      </w:r>
    </w:p>
    <w:p w:rsidR="00C6147D" w:rsidRDefault="00C6147D" w:rsidP="00C6147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</w:t>
      </w:r>
    </w:p>
    <w:p w:rsidR="00C6147D" w:rsidRDefault="00C6147D" w:rsidP="00C6147D">
      <w:pPr>
        <w:ind w:left="29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Новорічні інтерактивні вистави для учнів загальноосвітніх шкіл та вихованців ДНЗ міста </w:t>
      </w:r>
      <w:r>
        <w:rPr>
          <w:b/>
          <w:bCs/>
          <w:sz w:val="26"/>
          <w:szCs w:val="26"/>
          <w:lang w:val="uk-UA"/>
        </w:rPr>
        <w:t>“</w:t>
      </w:r>
      <w:r w:rsidR="002C1B95">
        <w:rPr>
          <w:b/>
          <w:bCs/>
          <w:sz w:val="26"/>
          <w:szCs w:val="26"/>
          <w:lang w:val="uk-UA"/>
        </w:rPr>
        <w:t>Котигорошко і три богатирі: новорічний спецназ</w:t>
      </w:r>
      <w:r>
        <w:rPr>
          <w:b/>
          <w:bCs/>
          <w:sz w:val="26"/>
          <w:szCs w:val="26"/>
          <w:lang w:val="uk-UA"/>
        </w:rPr>
        <w:t>”</w:t>
      </w:r>
      <w:r>
        <w:rPr>
          <w:b/>
          <w:sz w:val="26"/>
          <w:szCs w:val="26"/>
          <w:lang w:val="uk-UA"/>
        </w:rPr>
        <w:t xml:space="preserve"> </w:t>
      </w:r>
      <w:r w:rsidRPr="002C1B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а також</w:t>
      </w:r>
      <w:r>
        <w:rPr>
          <w:b/>
          <w:sz w:val="26"/>
          <w:szCs w:val="26"/>
          <w:lang w:val="uk-UA"/>
        </w:rPr>
        <w:t xml:space="preserve"> “</w:t>
      </w:r>
      <w:r w:rsidR="002C1B95">
        <w:rPr>
          <w:b/>
          <w:sz w:val="26"/>
          <w:szCs w:val="26"/>
          <w:lang w:val="uk-UA"/>
        </w:rPr>
        <w:t>Монстри на новорічних канікулах</w:t>
      </w:r>
      <w:r>
        <w:rPr>
          <w:b/>
          <w:sz w:val="26"/>
          <w:szCs w:val="26"/>
          <w:lang w:val="uk-UA"/>
        </w:rPr>
        <w:t>”</w:t>
      </w:r>
      <w:r>
        <w:rPr>
          <w:sz w:val="26"/>
          <w:szCs w:val="26"/>
          <w:lang w:val="uk-UA"/>
        </w:rPr>
        <w:t xml:space="preserve"> для най</w:t>
      </w:r>
      <w:r w:rsidR="00476490">
        <w:rPr>
          <w:sz w:val="26"/>
          <w:szCs w:val="26"/>
          <w:lang w:val="uk-UA"/>
        </w:rPr>
        <w:t>менших глядачів області (січень</w:t>
      </w:r>
      <w:r>
        <w:rPr>
          <w:sz w:val="26"/>
          <w:szCs w:val="26"/>
          <w:lang w:val="uk-UA"/>
        </w:rPr>
        <w:t>)</w:t>
      </w:r>
      <w:r w:rsidR="00476490">
        <w:rPr>
          <w:sz w:val="26"/>
          <w:szCs w:val="26"/>
          <w:lang w:val="uk-UA"/>
        </w:rPr>
        <w:t xml:space="preserve"> та прем</w:t>
      </w:r>
      <w:r w:rsidR="00476490" w:rsidRPr="00476490">
        <w:rPr>
          <w:sz w:val="26"/>
          <w:szCs w:val="26"/>
          <w:lang w:val="uk-UA"/>
        </w:rPr>
        <w:t>’</w:t>
      </w:r>
      <w:r w:rsidR="00476490">
        <w:rPr>
          <w:sz w:val="26"/>
          <w:szCs w:val="26"/>
          <w:lang w:val="uk-UA"/>
        </w:rPr>
        <w:t>єрні вистави у грудні</w:t>
      </w:r>
      <w:r>
        <w:rPr>
          <w:sz w:val="26"/>
          <w:szCs w:val="26"/>
          <w:lang w:val="uk-UA"/>
        </w:rPr>
        <w:t>;</w:t>
      </w:r>
    </w:p>
    <w:p w:rsidR="00C6147D" w:rsidRPr="005C13D5" w:rsidRDefault="00C6147D" w:rsidP="005C13D5">
      <w:pPr>
        <w:rPr>
          <w:sz w:val="26"/>
          <w:szCs w:val="26"/>
          <w:lang w:val="uk-UA"/>
        </w:rPr>
      </w:pPr>
    </w:p>
    <w:p w:rsidR="00C6147D" w:rsidRDefault="00C6147D" w:rsidP="00C6147D">
      <w:pPr>
        <w:ind w:left="2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“У ритмі літа” —</w:t>
      </w:r>
      <w:r>
        <w:rPr>
          <w:sz w:val="26"/>
          <w:szCs w:val="26"/>
          <w:lang w:val="uk-UA"/>
        </w:rPr>
        <w:t xml:space="preserve"> концерти для дітей, що відпочивають у пришкільних таборах міста і Дитячих оздоровчих закладах області (червень-серпень)</w:t>
      </w:r>
    </w:p>
    <w:p w:rsidR="00C6147D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Абонементні цикли вечірніх концертів </w:t>
      </w:r>
      <w:r>
        <w:rPr>
          <w:sz w:val="26"/>
          <w:szCs w:val="26"/>
          <w:lang w:val="uk-UA"/>
        </w:rPr>
        <w:t>(згідно концертного плану):</w:t>
      </w:r>
      <w:r>
        <w:rPr>
          <w:b/>
          <w:sz w:val="26"/>
          <w:szCs w:val="26"/>
          <w:lang w:val="uk-UA"/>
        </w:rPr>
        <w:t xml:space="preserve"> </w:t>
      </w:r>
    </w:p>
    <w:p w:rsidR="00C6147D" w:rsidRDefault="00C6147D" w:rsidP="00C6147D">
      <w:pPr>
        <w:rPr>
          <w:b/>
          <w:bCs/>
          <w:sz w:val="26"/>
          <w:szCs w:val="26"/>
        </w:rPr>
      </w:pPr>
    </w:p>
    <w:p w:rsidR="00C6147D" w:rsidRDefault="00C6147D" w:rsidP="00C6147D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lang w:val="uk-UA"/>
        </w:rPr>
        <w:t>СИМФОНІЧН</w:t>
      </w:r>
      <w:r w:rsidR="005C13D5">
        <w:rPr>
          <w:sz w:val="26"/>
          <w:szCs w:val="26"/>
          <w:lang w:val="uk-UA"/>
        </w:rPr>
        <w:t>ИЙ ПРЕЗЕНТУЄ</w:t>
      </w:r>
      <w:r>
        <w:rPr>
          <w:sz w:val="26"/>
          <w:szCs w:val="26"/>
        </w:rPr>
        <w:t>»</w:t>
      </w:r>
    </w:p>
    <w:p w:rsidR="00C6147D" w:rsidRDefault="00C6147D" w:rsidP="00C6147D">
      <w:pPr>
        <w:rPr>
          <w:sz w:val="26"/>
          <w:szCs w:val="26"/>
        </w:rPr>
      </w:pPr>
      <w:r>
        <w:rPr>
          <w:sz w:val="26"/>
          <w:szCs w:val="26"/>
        </w:rPr>
        <w:t>«ВЕЧОРИ З «АРКАТОЮ»</w:t>
      </w: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“НА ГОСТИНУ ДО “ПОДІЛЛЯ” (до 75-річчя ААПіТ “Поділля”)</w:t>
      </w:r>
    </w:p>
    <w:p w:rsidR="00C6147D" w:rsidRPr="00C6147D" w:rsidRDefault="00C6147D" w:rsidP="00C6147D">
      <w:pPr>
        <w:rPr>
          <w:sz w:val="26"/>
          <w:szCs w:val="26"/>
          <w:lang w:val="uk-UA"/>
        </w:rPr>
      </w:pPr>
      <w:r w:rsidRPr="00C6147D">
        <w:rPr>
          <w:sz w:val="26"/>
          <w:szCs w:val="26"/>
          <w:lang w:val="uk-UA"/>
        </w:rPr>
        <w:t>“</w:t>
      </w:r>
      <w:r w:rsidR="005C13D5">
        <w:rPr>
          <w:sz w:val="26"/>
          <w:szCs w:val="26"/>
          <w:lang w:val="en-US"/>
        </w:rPr>
        <w:t>STEINWAY</w:t>
      </w:r>
      <w:r w:rsidR="005C13D5" w:rsidRPr="00912156">
        <w:rPr>
          <w:sz w:val="26"/>
          <w:szCs w:val="26"/>
        </w:rPr>
        <w:t xml:space="preserve"> &amp; </w:t>
      </w:r>
      <w:r w:rsidR="005C13D5">
        <w:rPr>
          <w:sz w:val="26"/>
          <w:szCs w:val="26"/>
          <w:lang w:val="en-US"/>
        </w:rPr>
        <w:t>K</w:t>
      </w:r>
      <w:r w:rsidR="005C13D5" w:rsidRPr="00912156">
        <w:rPr>
          <w:sz w:val="26"/>
          <w:szCs w:val="26"/>
        </w:rPr>
        <w:t xml:space="preserve">: </w:t>
      </w:r>
      <w:r w:rsidR="005C13D5">
        <w:rPr>
          <w:sz w:val="26"/>
          <w:szCs w:val="26"/>
          <w:lang w:val="uk-UA"/>
        </w:rPr>
        <w:t>НОВА ГЕНЕРАЦІЯ</w:t>
      </w:r>
      <w:r w:rsidRPr="00C6147D">
        <w:rPr>
          <w:sz w:val="26"/>
          <w:szCs w:val="26"/>
          <w:lang w:val="uk-UA"/>
        </w:rPr>
        <w:t>”</w:t>
      </w:r>
    </w:p>
    <w:p w:rsidR="00C6147D" w:rsidRDefault="00C6147D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“</w:t>
      </w:r>
      <w:r w:rsidR="00912156">
        <w:rPr>
          <w:sz w:val="26"/>
          <w:szCs w:val="26"/>
          <w:lang w:val="uk-UA"/>
        </w:rPr>
        <w:t>….І НЕ ТІЛЬКИ ДЖАЗ</w:t>
      </w:r>
      <w:r>
        <w:rPr>
          <w:sz w:val="26"/>
          <w:szCs w:val="26"/>
          <w:lang w:val="uk-UA"/>
        </w:rPr>
        <w:t>”</w:t>
      </w:r>
    </w:p>
    <w:p w:rsidR="00C6147D" w:rsidRDefault="00C6147D" w:rsidP="00C6147D">
      <w:pPr>
        <w:rPr>
          <w:sz w:val="26"/>
          <w:szCs w:val="26"/>
          <w:lang w:val="uk-UA"/>
        </w:rPr>
      </w:pPr>
      <w:r w:rsidRPr="00C6147D">
        <w:rPr>
          <w:sz w:val="26"/>
          <w:szCs w:val="26"/>
        </w:rPr>
        <w:t>“</w:t>
      </w:r>
      <w:r w:rsidR="00912156">
        <w:rPr>
          <w:sz w:val="26"/>
          <w:szCs w:val="26"/>
          <w:lang w:val="en-US"/>
        </w:rPr>
        <w:t>OPERA</w:t>
      </w:r>
      <w:r w:rsidR="00912156" w:rsidRPr="005709CC">
        <w:rPr>
          <w:sz w:val="26"/>
          <w:szCs w:val="26"/>
        </w:rPr>
        <w:t xml:space="preserve"> </w:t>
      </w:r>
      <w:r w:rsidR="00912156">
        <w:rPr>
          <w:sz w:val="26"/>
          <w:szCs w:val="26"/>
          <w:lang w:val="en-US"/>
        </w:rPr>
        <w:t>PROJECT</w:t>
      </w:r>
      <w:r>
        <w:rPr>
          <w:sz w:val="26"/>
          <w:szCs w:val="26"/>
          <w:lang w:val="uk-UA"/>
        </w:rPr>
        <w:t>”</w:t>
      </w:r>
    </w:p>
    <w:p w:rsidR="00476490" w:rsidRDefault="00476490" w:rsidP="00C6147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започаткування нових проектів 84-го концертного сезону (вересень-грудень)</w:t>
      </w:r>
    </w:p>
    <w:p w:rsidR="00C6147D" w:rsidRDefault="00C6147D" w:rsidP="00C6147D">
      <w:pPr>
        <w:rPr>
          <w:sz w:val="26"/>
          <w:szCs w:val="26"/>
        </w:rPr>
      </w:pPr>
    </w:p>
    <w:p w:rsidR="00C6147D" w:rsidRDefault="00C6147D" w:rsidP="00C6147D">
      <w:pPr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b/>
          <w:bCs/>
          <w:sz w:val="26"/>
          <w:szCs w:val="26"/>
          <w:lang w:val="uk-UA"/>
        </w:rPr>
        <w:t xml:space="preserve"> Участь колективів філармонії в урочистостях до державних свят </w:t>
      </w:r>
      <w:r>
        <w:rPr>
          <w:b/>
          <w:bCs/>
          <w:color w:val="000000"/>
          <w:sz w:val="26"/>
          <w:szCs w:val="32"/>
          <w:lang w:val="uk-UA"/>
        </w:rPr>
        <w:t>та знаменних дат</w:t>
      </w:r>
      <w:r>
        <w:rPr>
          <w:color w:val="000000"/>
          <w:sz w:val="26"/>
          <w:szCs w:val="32"/>
          <w:lang w:val="uk-UA"/>
        </w:rPr>
        <w:t xml:space="preserve"> </w:t>
      </w:r>
    </w:p>
    <w:p w:rsidR="00C6147D" w:rsidRDefault="00C6147D" w:rsidP="00C6147D">
      <w:pPr>
        <w:rPr>
          <w:sz w:val="26"/>
          <w:szCs w:val="26"/>
        </w:rPr>
      </w:pPr>
    </w:p>
    <w:p w:rsidR="00C6147D" w:rsidRDefault="00C6147D" w:rsidP="00C6147D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- Засідання художньої ради філармонії;</w:t>
      </w:r>
    </w:p>
    <w:p w:rsidR="00C6147D" w:rsidRDefault="00C6147D" w:rsidP="00C6147D">
      <w:pPr>
        <w:rPr>
          <w:sz w:val="26"/>
          <w:szCs w:val="26"/>
        </w:rPr>
      </w:pPr>
    </w:p>
    <w:p w:rsidR="00AB4654" w:rsidRPr="00B20ED9" w:rsidRDefault="00C6147D" w:rsidP="00C6147D">
      <w:pPr>
        <w:tabs>
          <w:tab w:val="left" w:pos="0"/>
        </w:tabs>
        <w:spacing w:after="113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- Зміцнення матеріально-технічної бази: </w:t>
      </w:r>
      <w:r w:rsidR="00B20ED9">
        <w:rPr>
          <w:sz w:val="26"/>
          <w:szCs w:val="26"/>
          <w:lang w:val="uk-UA"/>
        </w:rPr>
        <w:t xml:space="preserve">придбання автобуса </w:t>
      </w:r>
      <w:r w:rsidR="00543D95">
        <w:rPr>
          <w:sz w:val="26"/>
          <w:szCs w:val="26"/>
          <w:lang w:val="uk-UA"/>
        </w:rPr>
        <w:t xml:space="preserve">для творчих колективів, </w:t>
      </w:r>
      <w:r w:rsidR="00476490">
        <w:rPr>
          <w:sz w:val="26"/>
          <w:szCs w:val="26"/>
          <w:lang w:val="uk-UA"/>
        </w:rPr>
        <w:t xml:space="preserve">реконструкція амфітеатру глядацької зали, виготовлення одежі сцени; ремонт санітарних кімнат. </w:t>
      </w:r>
    </w:p>
    <w:p w:rsidR="00B20ED9" w:rsidRPr="00B20ED9" w:rsidRDefault="00B20ED9" w:rsidP="00543D95">
      <w:pPr>
        <w:spacing w:after="113"/>
        <w:rPr>
          <w:lang w:val="uk-UA"/>
        </w:rPr>
      </w:pPr>
    </w:p>
    <w:p w:rsidR="00C6147D" w:rsidRDefault="00C6147D" w:rsidP="00C6147D">
      <w:pPr>
        <w:spacing w:after="113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6"/>
          <w:szCs w:val="32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Генеральний директор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А. Левицький</w:t>
      </w:r>
    </w:p>
    <w:p w:rsidR="00C5336A" w:rsidRDefault="00C5336A" w:rsidP="00C6147D">
      <w:pPr>
        <w:rPr>
          <w:b/>
          <w:bCs/>
          <w:i/>
          <w:iCs/>
          <w:sz w:val="26"/>
          <w:szCs w:val="26"/>
          <w:lang w:val="uk-UA"/>
        </w:rPr>
      </w:pPr>
    </w:p>
    <w:p w:rsidR="008709F5" w:rsidRPr="003A37A0" w:rsidRDefault="008709F5" w:rsidP="008709F5">
      <w:pPr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Всього програм в діючому репертуарі — 45</w:t>
      </w:r>
    </w:p>
    <w:p w:rsidR="008709F5" w:rsidRPr="003A37A0" w:rsidRDefault="008709F5" w:rsidP="008709F5">
      <w:pPr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З них для дітей — 20</w:t>
      </w:r>
    </w:p>
    <w:p w:rsidR="008709F5" w:rsidRPr="003A37A0" w:rsidRDefault="008709F5" w:rsidP="008709F5">
      <w:pPr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Нових — 25</w:t>
      </w:r>
    </w:p>
    <w:p w:rsidR="008709F5" w:rsidRPr="003A37A0" w:rsidRDefault="008709F5" w:rsidP="008709F5">
      <w:pPr>
        <w:rPr>
          <w:b/>
          <w:bCs/>
          <w:iCs/>
          <w:sz w:val="26"/>
          <w:szCs w:val="26"/>
          <w:lang w:val="uk-UA"/>
        </w:rPr>
      </w:pPr>
      <w:r w:rsidRPr="003A37A0">
        <w:rPr>
          <w:b/>
          <w:bCs/>
          <w:iCs/>
          <w:sz w:val="26"/>
          <w:szCs w:val="26"/>
          <w:lang w:val="uk-UA"/>
        </w:rPr>
        <w:t>З них для дітей — 7</w:t>
      </w:r>
    </w:p>
    <w:p w:rsidR="008709F5" w:rsidRPr="00633A23" w:rsidRDefault="008709F5" w:rsidP="008709F5">
      <w:pPr>
        <w:spacing w:line="100" w:lineRule="atLeast"/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Участь у міжнародних фестивалях — </w:t>
      </w:r>
      <w:r w:rsidRPr="00E031BB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  <w:lang w:val="uk-UA"/>
        </w:rPr>
        <w:t xml:space="preserve"> </w:t>
      </w:r>
      <w:r w:rsidRPr="00633A23">
        <w:rPr>
          <w:bCs/>
          <w:sz w:val="26"/>
          <w:szCs w:val="26"/>
          <w:lang w:val="uk-UA"/>
        </w:rPr>
        <w:t xml:space="preserve">(ім. Чайковського та фон Мекк, “Травневі музичні зустрічі”, </w:t>
      </w:r>
      <w:r w:rsidRPr="00633A23">
        <w:rPr>
          <w:bCs/>
          <w:sz w:val="26"/>
          <w:szCs w:val="26"/>
          <w:lang w:val="en-US"/>
        </w:rPr>
        <w:t>Vin</w:t>
      </w:r>
      <w:r w:rsidRPr="00633A23">
        <w:rPr>
          <w:bCs/>
          <w:sz w:val="26"/>
          <w:szCs w:val="26"/>
          <w:lang w:val="uk-UA"/>
        </w:rPr>
        <w:t xml:space="preserve"> </w:t>
      </w:r>
      <w:r w:rsidRPr="00633A23">
        <w:rPr>
          <w:bCs/>
          <w:sz w:val="26"/>
          <w:szCs w:val="26"/>
          <w:lang w:val="en-US"/>
        </w:rPr>
        <w:t>Venti</w:t>
      </w:r>
      <w:r w:rsidRPr="00633A23">
        <w:rPr>
          <w:bCs/>
          <w:sz w:val="26"/>
          <w:szCs w:val="26"/>
          <w:lang w:val="uk-UA"/>
        </w:rPr>
        <w:t xml:space="preserve">, </w:t>
      </w:r>
      <w:r w:rsidRPr="00633A23">
        <w:rPr>
          <w:bCs/>
          <w:sz w:val="26"/>
          <w:szCs w:val="26"/>
          <w:lang w:val="en-US"/>
        </w:rPr>
        <w:t>Adolphe</w:t>
      </w:r>
      <w:r w:rsidRPr="00633A23">
        <w:rPr>
          <w:bCs/>
          <w:sz w:val="26"/>
          <w:szCs w:val="26"/>
          <w:lang w:val="uk-UA"/>
        </w:rPr>
        <w:t xml:space="preserve"> </w:t>
      </w:r>
      <w:r w:rsidRPr="00633A23">
        <w:rPr>
          <w:bCs/>
          <w:sz w:val="26"/>
          <w:szCs w:val="26"/>
          <w:lang w:val="en-US"/>
        </w:rPr>
        <w:t>Sax</w:t>
      </w:r>
      <w:r w:rsidRPr="00633A23">
        <w:rPr>
          <w:bCs/>
          <w:sz w:val="26"/>
          <w:szCs w:val="26"/>
          <w:lang w:val="uk-UA"/>
        </w:rPr>
        <w:t xml:space="preserve"> </w:t>
      </w:r>
      <w:r w:rsidRPr="00633A23">
        <w:rPr>
          <w:bCs/>
          <w:sz w:val="26"/>
          <w:szCs w:val="26"/>
          <w:lang w:val="en-US"/>
        </w:rPr>
        <w:t>Fest</w:t>
      </w:r>
      <w:r w:rsidRPr="00633A23">
        <w:rPr>
          <w:bCs/>
          <w:sz w:val="26"/>
          <w:szCs w:val="26"/>
          <w:lang w:val="uk-UA"/>
        </w:rPr>
        <w:t>, «Музика в монастирських мурах»)</w:t>
      </w:r>
    </w:p>
    <w:p w:rsidR="008709F5" w:rsidRDefault="008709F5" w:rsidP="008709F5">
      <w:pPr>
        <w:spacing w:line="100" w:lineRule="atLeast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Обласні фестивалі – 3 </w:t>
      </w:r>
      <w:r w:rsidRPr="00633A23">
        <w:rPr>
          <w:bCs/>
          <w:sz w:val="26"/>
          <w:szCs w:val="26"/>
          <w:lang w:val="uk-UA"/>
        </w:rPr>
        <w:t xml:space="preserve">(«Різдвяне диво» (Іллінці), «Шляхами тканої Буші» (Буша), </w:t>
      </w:r>
      <w:r w:rsidRPr="00633A23">
        <w:rPr>
          <w:sz w:val="26"/>
          <w:szCs w:val="26"/>
          <w:lang w:val="uk-UA"/>
        </w:rPr>
        <w:t>«Співає Поділля Леонтовича» (Вінниця)</w:t>
      </w:r>
      <w:r w:rsidRPr="00633A23">
        <w:rPr>
          <w:bCs/>
          <w:sz w:val="26"/>
          <w:szCs w:val="26"/>
          <w:lang w:val="uk-UA"/>
        </w:rPr>
        <w:t>)</w:t>
      </w:r>
    </w:p>
    <w:p w:rsidR="00C6147D" w:rsidRDefault="00C6147D" w:rsidP="00C6147D">
      <w:pPr>
        <w:rPr>
          <w:b/>
          <w:bCs/>
          <w:sz w:val="26"/>
          <w:szCs w:val="26"/>
          <w:lang w:val="uk-UA"/>
        </w:rPr>
      </w:pPr>
    </w:p>
    <w:p w:rsidR="00C6147D" w:rsidRPr="00C6147D" w:rsidRDefault="00C6147D" w:rsidP="00C6147D">
      <w:pPr>
        <w:rPr>
          <w:lang w:val="uk-UA"/>
        </w:rPr>
      </w:pPr>
    </w:p>
    <w:p w:rsidR="00C6147D" w:rsidRDefault="00C6147D" w:rsidP="00C6147D">
      <w:pPr>
        <w:pStyle w:val="a5"/>
        <w:spacing w:after="0" w:line="100" w:lineRule="atLeast"/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“Поділля”: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“Подільська рапсодія”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 xml:space="preserve">“Козацька слава” 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</w:t>
      </w:r>
      <w:r w:rsidR="0094581C">
        <w:rPr>
          <w:i/>
          <w:iCs/>
          <w:sz w:val="26"/>
          <w:szCs w:val="26"/>
          <w:lang w:val="uk-UA"/>
        </w:rPr>
        <w:t>Подільські вечорниці”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“Зійдімося, роде!”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“Мовами-сестрами квітне пісенна земля”</w:t>
      </w:r>
    </w:p>
    <w:p w:rsidR="001D3992" w:rsidRDefault="0094581C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«П</w:t>
      </w:r>
      <w:r w:rsidR="004B5A42">
        <w:rPr>
          <w:i/>
          <w:iCs/>
          <w:sz w:val="26"/>
          <w:szCs w:val="26"/>
          <w:lang w:val="uk-UA"/>
        </w:rPr>
        <w:t>о</w:t>
      </w:r>
      <w:r>
        <w:rPr>
          <w:i/>
          <w:iCs/>
          <w:sz w:val="26"/>
          <w:szCs w:val="26"/>
          <w:lang w:val="uk-UA"/>
        </w:rPr>
        <w:t>діллю – 75!»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</w:p>
    <w:p w:rsidR="001D3992" w:rsidRPr="001D3992" w:rsidRDefault="001D3992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pStyle w:val="a5"/>
        <w:spacing w:after="0" w:line="100" w:lineRule="atLeast"/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“Експромт”: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“Кавер. Рімейк. Ремікс. Нове життя пісні”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“Таємне життя мультгероїв”</w:t>
      </w:r>
    </w:p>
    <w:p w:rsid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“Червона рута — квітка кохання”</w:t>
      </w:r>
    </w:p>
    <w:p w:rsidR="001D3992" w:rsidRDefault="001D3992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«Годний контент»</w:t>
      </w:r>
    </w:p>
    <w:p w:rsidR="001D3992" w:rsidRDefault="001D3992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«Супергерої. Реальні історії»</w:t>
      </w:r>
    </w:p>
    <w:p w:rsidR="00C6147D" w:rsidRP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  <w:r w:rsidRPr="00C6147D">
        <w:rPr>
          <w:i/>
          <w:iCs/>
          <w:sz w:val="26"/>
          <w:szCs w:val="26"/>
          <w:lang w:val="uk-UA"/>
        </w:rPr>
        <w:t>'</w:t>
      </w:r>
      <w:r>
        <w:rPr>
          <w:i/>
          <w:iCs/>
          <w:sz w:val="26"/>
          <w:szCs w:val="26"/>
          <w:lang w:val="en-US"/>
        </w:rPr>
        <w:t>In</w:t>
      </w:r>
      <w:r w:rsidRPr="00C6147D">
        <w:rPr>
          <w:i/>
          <w:i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en-US"/>
        </w:rPr>
        <w:t>the</w:t>
      </w:r>
      <w:r w:rsidRPr="00C6147D">
        <w:rPr>
          <w:i/>
          <w:i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en-US"/>
        </w:rPr>
        <w:t>Jazz</w:t>
      </w:r>
      <w:r w:rsidRPr="00C6147D">
        <w:rPr>
          <w:i/>
          <w:i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en-US"/>
        </w:rPr>
        <w:t>Mood</w:t>
      </w:r>
      <w:r w:rsidRPr="00C6147D">
        <w:rPr>
          <w:i/>
          <w:iCs/>
          <w:sz w:val="26"/>
          <w:szCs w:val="26"/>
          <w:lang w:val="uk-UA"/>
        </w:rPr>
        <w:t>'</w:t>
      </w:r>
    </w:p>
    <w:p w:rsidR="00C6147D" w:rsidRP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</w:p>
    <w:p w:rsidR="00C6147D" w:rsidRPr="00C6147D" w:rsidRDefault="00C6147D" w:rsidP="00C6147D">
      <w:pPr>
        <w:pStyle w:val="a5"/>
        <w:spacing w:after="0" w:line="100" w:lineRule="atLeast"/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pStyle w:val="a5"/>
        <w:spacing w:after="0" w:line="100" w:lineRule="atLeast"/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“Арката”:</w:t>
      </w:r>
    </w:p>
    <w:p w:rsidR="001D3992" w:rsidRDefault="001D3992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uk-UA"/>
        </w:rPr>
      </w:pPr>
      <w:r w:rsidRPr="001D3992">
        <w:rPr>
          <w:bCs/>
          <w:i/>
          <w:iCs/>
          <w:sz w:val="26"/>
          <w:szCs w:val="26"/>
          <w:lang w:val="uk-UA"/>
        </w:rPr>
        <w:t>«</w:t>
      </w:r>
      <w:r>
        <w:rPr>
          <w:bCs/>
          <w:i/>
          <w:iCs/>
          <w:sz w:val="26"/>
          <w:szCs w:val="26"/>
          <w:lang w:val="uk-UA"/>
        </w:rPr>
        <w:t>Барокові візерунки</w:t>
      </w:r>
      <w:r w:rsidRPr="001D3992">
        <w:rPr>
          <w:bCs/>
          <w:i/>
          <w:iCs/>
          <w:sz w:val="26"/>
          <w:szCs w:val="26"/>
          <w:lang w:val="uk-UA"/>
        </w:rPr>
        <w:t>»</w:t>
      </w:r>
    </w:p>
    <w:p w:rsidR="001D3992" w:rsidRDefault="001D3992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uk-UA"/>
        </w:rPr>
      </w:pPr>
      <w:r>
        <w:rPr>
          <w:bCs/>
          <w:i/>
          <w:iCs/>
          <w:sz w:val="26"/>
          <w:szCs w:val="26"/>
          <w:lang w:val="uk-UA"/>
        </w:rPr>
        <w:t>«</w:t>
      </w:r>
      <w:r w:rsidR="0046434D">
        <w:rPr>
          <w:bCs/>
          <w:i/>
          <w:iCs/>
          <w:sz w:val="26"/>
          <w:szCs w:val="26"/>
          <w:lang w:val="uk-UA"/>
        </w:rPr>
        <w:t>Погляд у</w:t>
      </w:r>
      <w:r>
        <w:rPr>
          <w:bCs/>
          <w:i/>
          <w:iCs/>
          <w:sz w:val="26"/>
          <w:szCs w:val="26"/>
          <w:lang w:val="uk-UA"/>
        </w:rPr>
        <w:t xml:space="preserve"> майбутнє»</w:t>
      </w:r>
    </w:p>
    <w:p w:rsidR="001D3992" w:rsidRDefault="001D3992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uk-UA"/>
        </w:rPr>
      </w:pPr>
      <w:r>
        <w:rPr>
          <w:bCs/>
          <w:i/>
          <w:iCs/>
          <w:sz w:val="26"/>
          <w:szCs w:val="26"/>
          <w:lang w:val="uk-UA"/>
        </w:rPr>
        <w:t>«Вокальні універсалії»</w:t>
      </w:r>
    </w:p>
    <w:p w:rsidR="001D3992" w:rsidRDefault="001D3992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uk-UA"/>
        </w:rPr>
      </w:pPr>
      <w:r>
        <w:rPr>
          <w:bCs/>
          <w:i/>
          <w:iCs/>
          <w:sz w:val="26"/>
          <w:szCs w:val="26"/>
          <w:lang w:val="uk-UA"/>
        </w:rPr>
        <w:t>«</w:t>
      </w:r>
      <w:r>
        <w:rPr>
          <w:bCs/>
          <w:i/>
          <w:iCs/>
          <w:sz w:val="26"/>
          <w:szCs w:val="26"/>
          <w:lang w:val="en-US"/>
        </w:rPr>
        <w:t>Union</w:t>
      </w:r>
      <w:r w:rsidRPr="00B06728">
        <w:rPr>
          <w:bCs/>
          <w:i/>
          <w:iCs/>
          <w:sz w:val="26"/>
          <w:szCs w:val="26"/>
          <w:lang w:val="uk-UA"/>
        </w:rPr>
        <w:t xml:space="preserve"> </w:t>
      </w:r>
      <w:r>
        <w:rPr>
          <w:bCs/>
          <w:i/>
          <w:iCs/>
          <w:sz w:val="26"/>
          <w:szCs w:val="26"/>
          <w:lang w:val="en-US"/>
        </w:rPr>
        <w:t>Jack</w:t>
      </w:r>
      <w:r w:rsidRPr="00B06728">
        <w:rPr>
          <w:bCs/>
          <w:i/>
          <w:iCs/>
          <w:sz w:val="26"/>
          <w:szCs w:val="26"/>
          <w:lang w:val="uk-UA"/>
        </w:rPr>
        <w:t xml:space="preserve"> або Музика туманного альб</w:t>
      </w:r>
      <w:r>
        <w:rPr>
          <w:bCs/>
          <w:i/>
          <w:iCs/>
          <w:sz w:val="26"/>
          <w:szCs w:val="26"/>
          <w:lang w:val="uk-UA"/>
        </w:rPr>
        <w:t>і</w:t>
      </w:r>
      <w:r w:rsidRPr="00B06728">
        <w:rPr>
          <w:bCs/>
          <w:i/>
          <w:iCs/>
          <w:sz w:val="26"/>
          <w:szCs w:val="26"/>
          <w:lang w:val="uk-UA"/>
        </w:rPr>
        <w:t>ону</w:t>
      </w:r>
      <w:r>
        <w:rPr>
          <w:bCs/>
          <w:i/>
          <w:iCs/>
          <w:sz w:val="26"/>
          <w:szCs w:val="26"/>
          <w:lang w:val="uk-UA"/>
        </w:rPr>
        <w:t>»</w:t>
      </w:r>
    </w:p>
    <w:p w:rsidR="001D3992" w:rsidRPr="00B06728" w:rsidRDefault="001D3992" w:rsidP="00C6147D">
      <w:pPr>
        <w:pStyle w:val="a5"/>
        <w:spacing w:after="0" w:line="100" w:lineRule="atLeast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  <w:lang w:val="uk-UA"/>
        </w:rPr>
        <w:t>«Біле і червоне»</w:t>
      </w:r>
    </w:p>
    <w:p w:rsidR="001D3992" w:rsidRDefault="00E646A7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uk-UA"/>
        </w:rPr>
      </w:pPr>
      <w:r>
        <w:rPr>
          <w:bCs/>
          <w:i/>
          <w:iCs/>
          <w:sz w:val="26"/>
          <w:szCs w:val="26"/>
          <w:lang w:val="uk-UA"/>
        </w:rPr>
        <w:t>«Аура романсу»</w:t>
      </w:r>
    </w:p>
    <w:p w:rsidR="00E646A7" w:rsidRDefault="00E646A7" w:rsidP="00C6147D">
      <w:pPr>
        <w:pStyle w:val="a5"/>
        <w:spacing w:after="0" w:line="100" w:lineRule="atLeast"/>
        <w:rPr>
          <w:bCs/>
          <w:i/>
          <w:iCs/>
          <w:sz w:val="26"/>
          <w:szCs w:val="26"/>
          <w:lang w:val="en-US"/>
        </w:rPr>
      </w:pPr>
      <w:r>
        <w:rPr>
          <w:bCs/>
          <w:i/>
          <w:iCs/>
          <w:sz w:val="26"/>
          <w:szCs w:val="26"/>
          <w:lang w:val="en-US"/>
        </w:rPr>
        <w:t>Adolphe Sax Fest</w:t>
      </w:r>
    </w:p>
    <w:p w:rsidR="00E646A7" w:rsidRDefault="00E646A7" w:rsidP="00E646A7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“Музика води”</w:t>
      </w:r>
    </w:p>
    <w:p w:rsidR="00E646A7" w:rsidRDefault="00E646A7" w:rsidP="00E646A7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</w:t>
      </w:r>
      <w:r w:rsidR="00345B42">
        <w:rPr>
          <w:i/>
          <w:iCs/>
          <w:sz w:val="26"/>
          <w:szCs w:val="26"/>
          <w:lang w:val="uk-UA"/>
        </w:rPr>
        <w:t>Му</w:t>
      </w:r>
      <w:r>
        <w:rPr>
          <w:i/>
          <w:iCs/>
          <w:sz w:val="26"/>
          <w:szCs w:val="26"/>
          <w:lang w:val="uk-UA"/>
        </w:rPr>
        <w:t>зика та архітектура»</w:t>
      </w:r>
    </w:p>
    <w:p w:rsidR="009F1EF8" w:rsidRDefault="009F1EF8" w:rsidP="00E646A7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«Прогулянка і загублене танго»</w:t>
      </w:r>
    </w:p>
    <w:p w:rsidR="00C6147D" w:rsidRPr="00E4094A" w:rsidRDefault="00C6147D" w:rsidP="00C6147D">
      <w:pPr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Симфонічний/бенд:</w:t>
      </w:r>
    </w:p>
    <w:p w:rsidR="00E646A7" w:rsidRDefault="00E646A7" w:rsidP="00C6147D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Хіти симфонічної музики</w:t>
      </w:r>
    </w:p>
    <w:p w:rsidR="00E646A7" w:rsidRDefault="00E646A7" w:rsidP="00C6147D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Знайомство з оркестром</w:t>
      </w:r>
    </w:p>
    <w:p w:rsidR="00E646A7" w:rsidRDefault="00332252" w:rsidP="00C6147D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Квартет гітаристів «КИЇВ»</w:t>
      </w:r>
    </w:p>
    <w:p w:rsidR="00332252" w:rsidRDefault="00332252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Віоріка Курилів (скрипка, Київ), Максим Дедіков (віолончель, Одеса)</w:t>
      </w:r>
    </w:p>
    <w:p w:rsidR="00332252" w:rsidRDefault="00332252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Марія Максакова (сопрано, Київ)</w:t>
      </w:r>
    </w:p>
    <w:p w:rsidR="00332252" w:rsidRDefault="00332252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Роман Лопатинський</w:t>
      </w:r>
    </w:p>
    <w:p w:rsidR="00332252" w:rsidRDefault="00332252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М. Вериківський. Опера «Нааймичка»</w:t>
      </w:r>
    </w:p>
    <w:p w:rsidR="00332252" w:rsidRDefault="009B1501" w:rsidP="00332252">
      <w:pPr>
        <w:ind w:left="14"/>
        <w:rPr>
          <w:i/>
          <w:iCs/>
          <w:sz w:val="26"/>
          <w:szCs w:val="26"/>
          <w:lang w:val="uk-UA"/>
        </w:rPr>
      </w:pPr>
      <w:r w:rsidRPr="009B1501">
        <w:rPr>
          <w:i/>
          <w:iCs/>
          <w:sz w:val="26"/>
          <w:szCs w:val="26"/>
        </w:rPr>
        <w:t>‘</w:t>
      </w:r>
      <w:r>
        <w:rPr>
          <w:i/>
          <w:iCs/>
          <w:sz w:val="26"/>
          <w:szCs w:val="26"/>
          <w:lang w:val="en-US"/>
        </w:rPr>
        <w:t>Lady</w:t>
      </w:r>
      <w:r w:rsidRPr="009B1501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Opera</w:t>
      </w:r>
      <w:r w:rsidRPr="009B1501">
        <w:rPr>
          <w:i/>
          <w:iCs/>
          <w:sz w:val="26"/>
          <w:szCs w:val="26"/>
        </w:rPr>
        <w:t xml:space="preserve">’ – </w:t>
      </w:r>
      <w:r w:rsidR="00332252">
        <w:rPr>
          <w:i/>
          <w:iCs/>
          <w:sz w:val="26"/>
          <w:szCs w:val="26"/>
          <w:lang w:val="uk-UA"/>
        </w:rPr>
        <w:t>Ольга Чубарева (сопрано, Київ)</w:t>
      </w:r>
    </w:p>
    <w:p w:rsidR="00332252" w:rsidRPr="00B06728" w:rsidRDefault="00332252" w:rsidP="00332252">
      <w:pPr>
        <w:ind w:left="14"/>
        <w:rPr>
          <w:i/>
          <w:iCs/>
          <w:sz w:val="26"/>
          <w:szCs w:val="26"/>
        </w:rPr>
      </w:pPr>
      <w:r w:rsidRPr="00B06728">
        <w:rPr>
          <w:i/>
          <w:iCs/>
          <w:sz w:val="26"/>
          <w:szCs w:val="26"/>
        </w:rPr>
        <w:lastRenderedPageBreak/>
        <w:t>‘</w:t>
      </w:r>
      <w:r>
        <w:rPr>
          <w:i/>
          <w:iCs/>
          <w:sz w:val="26"/>
          <w:szCs w:val="26"/>
          <w:lang w:val="en-US"/>
        </w:rPr>
        <w:t>Aria</w:t>
      </w:r>
      <w:r w:rsidRPr="00B0672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d</w:t>
      </w:r>
      <w:r w:rsidRPr="00B06728">
        <w:rPr>
          <w:i/>
          <w:iCs/>
          <w:sz w:val="26"/>
          <w:szCs w:val="26"/>
        </w:rPr>
        <w:t>’</w:t>
      </w:r>
      <w:r>
        <w:rPr>
          <w:i/>
          <w:iCs/>
          <w:sz w:val="26"/>
          <w:szCs w:val="26"/>
          <w:lang w:val="en-US"/>
        </w:rPr>
        <w:t>Amore</w:t>
      </w:r>
      <w:r w:rsidRPr="00B06728">
        <w:rPr>
          <w:i/>
          <w:iCs/>
          <w:sz w:val="26"/>
          <w:szCs w:val="26"/>
        </w:rPr>
        <w:t>’</w:t>
      </w:r>
    </w:p>
    <w:p w:rsidR="009B1501" w:rsidRDefault="009B1501" w:rsidP="009B1501">
      <w:pPr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“На Русалчин Великдень”</w:t>
      </w:r>
    </w:p>
    <w:p w:rsidR="00332252" w:rsidRDefault="00F961B6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«Івасюк-70»</w:t>
      </w:r>
    </w:p>
    <w:p w:rsidR="00345B42" w:rsidRDefault="00345B42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«Чайковський та Дебюссі: таємниця дому фон Мекк»</w:t>
      </w:r>
    </w:p>
    <w:p w:rsidR="00E4094A" w:rsidRDefault="00E4094A" w:rsidP="00332252">
      <w:pPr>
        <w:ind w:left="14"/>
        <w:rPr>
          <w:i/>
          <w:iCs/>
          <w:sz w:val="26"/>
          <w:szCs w:val="26"/>
          <w:lang w:val="uk-UA"/>
        </w:rPr>
      </w:pPr>
    </w:p>
    <w:p w:rsidR="00E4094A" w:rsidRDefault="00E4094A" w:rsidP="00332252">
      <w:pPr>
        <w:ind w:left="14"/>
        <w:rPr>
          <w:b/>
          <w:i/>
          <w:iCs/>
          <w:sz w:val="26"/>
          <w:szCs w:val="26"/>
          <w:u w:val="single"/>
          <w:lang w:val="uk-UA"/>
        </w:rPr>
      </w:pPr>
      <w:r w:rsidRPr="00E4094A">
        <w:rPr>
          <w:b/>
          <w:i/>
          <w:iCs/>
          <w:sz w:val="26"/>
          <w:szCs w:val="26"/>
          <w:u w:val="single"/>
          <w:lang w:val="uk-UA"/>
        </w:rPr>
        <w:t>Леонтович-капела</w:t>
      </w:r>
      <w:r>
        <w:rPr>
          <w:b/>
          <w:i/>
          <w:iCs/>
          <w:sz w:val="26"/>
          <w:szCs w:val="26"/>
          <w:u w:val="single"/>
          <w:lang w:val="uk-UA"/>
        </w:rPr>
        <w:t>:</w:t>
      </w:r>
    </w:p>
    <w:p w:rsidR="00E4094A" w:rsidRDefault="00E4094A" w:rsidP="00332252">
      <w:pPr>
        <w:ind w:left="14"/>
        <w:rPr>
          <w:i/>
          <w:iCs/>
          <w:sz w:val="26"/>
          <w:szCs w:val="26"/>
          <w:lang w:val="uk-UA"/>
        </w:rPr>
      </w:pPr>
      <w:r w:rsidRPr="00E4094A">
        <w:rPr>
          <w:i/>
          <w:iCs/>
          <w:sz w:val="26"/>
          <w:szCs w:val="26"/>
          <w:lang w:val="uk-UA"/>
        </w:rPr>
        <w:t>С. Рахманінов</w:t>
      </w:r>
      <w:r>
        <w:rPr>
          <w:i/>
          <w:iCs/>
          <w:sz w:val="26"/>
          <w:szCs w:val="26"/>
          <w:lang w:val="uk-UA"/>
        </w:rPr>
        <w:t>. Опера «Алєко»</w:t>
      </w:r>
    </w:p>
    <w:p w:rsidR="00E4094A" w:rsidRDefault="00E4094A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«Хайпове літо»</w:t>
      </w:r>
    </w:p>
    <w:p w:rsidR="00E4094A" w:rsidRDefault="00E4094A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Презентація «Леонтович-капели»</w:t>
      </w:r>
    </w:p>
    <w:p w:rsidR="00E4094A" w:rsidRPr="00E4094A" w:rsidRDefault="00E4094A" w:rsidP="00332252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«На Рождество»</w:t>
      </w:r>
    </w:p>
    <w:p w:rsidR="00C6147D" w:rsidRDefault="00C6147D" w:rsidP="00C6147D">
      <w:pPr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ДМЛ:</w:t>
      </w:r>
    </w:p>
    <w:p w:rsidR="00C6147D" w:rsidRDefault="00C6147D" w:rsidP="00C6147D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</w:t>
      </w:r>
      <w:r w:rsidR="009F1EF8">
        <w:rPr>
          <w:i/>
          <w:iCs/>
          <w:sz w:val="26"/>
          <w:szCs w:val="26"/>
          <w:lang w:val="uk-UA"/>
        </w:rPr>
        <w:t>Казки старого лісу</w:t>
      </w:r>
      <w:r>
        <w:rPr>
          <w:i/>
          <w:iCs/>
          <w:sz w:val="26"/>
          <w:szCs w:val="26"/>
          <w:lang w:val="uk-UA"/>
        </w:rPr>
        <w:t>”</w:t>
      </w:r>
    </w:p>
    <w:p w:rsidR="00C6147D" w:rsidRDefault="00C6147D" w:rsidP="00C6147D">
      <w:pPr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 xml:space="preserve">“Сни казкаря” </w:t>
      </w:r>
    </w:p>
    <w:p w:rsidR="00C6147D" w:rsidRDefault="00C6147D" w:rsidP="00C6147D">
      <w:pPr>
        <w:spacing w:line="100" w:lineRule="atLeast"/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</w:t>
      </w:r>
      <w:r w:rsidR="009F1EF8">
        <w:rPr>
          <w:i/>
          <w:iCs/>
          <w:sz w:val="26"/>
          <w:szCs w:val="26"/>
          <w:lang w:val="uk-UA"/>
        </w:rPr>
        <w:t>Веселі нотки</w:t>
      </w:r>
      <w:r>
        <w:rPr>
          <w:i/>
          <w:iCs/>
          <w:sz w:val="26"/>
          <w:szCs w:val="26"/>
          <w:lang w:val="uk-UA"/>
        </w:rPr>
        <w:t>”</w:t>
      </w:r>
    </w:p>
    <w:p w:rsidR="00C6147D" w:rsidRDefault="00C6147D" w:rsidP="00C6147D">
      <w:pPr>
        <w:spacing w:line="100" w:lineRule="atLeast"/>
        <w:ind w:left="14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</w:t>
      </w:r>
      <w:r w:rsidR="009F1EF8">
        <w:rPr>
          <w:i/>
          <w:iCs/>
          <w:sz w:val="26"/>
          <w:szCs w:val="26"/>
          <w:lang w:val="uk-UA"/>
        </w:rPr>
        <w:t>Українське бельканто</w:t>
      </w:r>
      <w:r>
        <w:rPr>
          <w:i/>
          <w:iCs/>
          <w:sz w:val="26"/>
          <w:szCs w:val="26"/>
          <w:lang w:val="uk-UA"/>
        </w:rPr>
        <w:t xml:space="preserve">” </w:t>
      </w:r>
    </w:p>
    <w:p w:rsidR="00C6147D" w:rsidRDefault="00C6147D" w:rsidP="00C6147D">
      <w:pPr>
        <w:ind w:left="14"/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ind w:left="14"/>
        <w:rPr>
          <w:i/>
          <w:iCs/>
          <w:sz w:val="26"/>
          <w:szCs w:val="26"/>
          <w:lang w:val="uk-UA"/>
        </w:rPr>
      </w:pPr>
    </w:p>
    <w:p w:rsidR="00C6147D" w:rsidRDefault="00C6147D" w:rsidP="00C6147D">
      <w:pPr>
        <w:rPr>
          <w:b/>
          <w:bCs/>
          <w:i/>
          <w:iCs/>
          <w:sz w:val="26"/>
          <w:szCs w:val="26"/>
          <w:u w:val="single"/>
          <w:lang w:val="uk-UA"/>
        </w:rPr>
      </w:pPr>
      <w:r>
        <w:rPr>
          <w:b/>
          <w:bCs/>
          <w:i/>
          <w:iCs/>
          <w:sz w:val="26"/>
          <w:szCs w:val="26"/>
          <w:u w:val="single"/>
          <w:lang w:val="uk-UA"/>
        </w:rPr>
        <w:t>Новий рік:</w:t>
      </w:r>
    </w:p>
    <w:p w:rsidR="00C6147D" w:rsidRDefault="00C6147D" w:rsidP="00C6147D">
      <w:pPr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“Тролі. Новорічний бергенфест”</w:t>
      </w:r>
    </w:p>
    <w:p w:rsidR="00C6147D" w:rsidRDefault="00C6147D" w:rsidP="00C6147D">
      <w:pPr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“Монстри на новорічних канікулах”</w:t>
      </w:r>
    </w:p>
    <w:p w:rsidR="009F1EF8" w:rsidRDefault="009F1EF8" w:rsidP="00C6147D">
      <w:pPr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«Котигорошко і три богатирі: новорічний спецназ»</w:t>
      </w:r>
    </w:p>
    <w:p w:rsidR="00C6147D" w:rsidRDefault="00C6147D" w:rsidP="00C6147D">
      <w:pPr>
        <w:rPr>
          <w:b/>
          <w:bCs/>
          <w:sz w:val="26"/>
          <w:szCs w:val="26"/>
          <w:lang w:val="uk-UA"/>
        </w:rPr>
      </w:pPr>
    </w:p>
    <w:p w:rsidR="00C6147D" w:rsidRDefault="00C6147D" w:rsidP="00C6147D"/>
    <w:p w:rsidR="00C6147D" w:rsidRDefault="00C6147D" w:rsidP="00C6147D">
      <w:pPr>
        <w:pStyle w:val="a5"/>
        <w:spacing w:after="0" w:line="100" w:lineRule="atLeast"/>
        <w:rPr>
          <w:b/>
          <w:bCs/>
          <w:sz w:val="26"/>
          <w:szCs w:val="26"/>
          <w:u w:val="single"/>
        </w:rPr>
      </w:pPr>
    </w:p>
    <w:p w:rsidR="00C6147D" w:rsidRDefault="00C6147D" w:rsidP="00C6147D">
      <w:pPr>
        <w:pStyle w:val="a5"/>
        <w:spacing w:after="0" w:line="100" w:lineRule="atLeast"/>
        <w:rPr>
          <w:sz w:val="26"/>
          <w:szCs w:val="26"/>
        </w:rPr>
      </w:pPr>
    </w:p>
    <w:p w:rsidR="00C6147D" w:rsidRDefault="00C6147D" w:rsidP="00C6147D">
      <w:pPr>
        <w:rPr>
          <w:sz w:val="26"/>
          <w:szCs w:val="26"/>
          <w:lang w:val="uk-UA"/>
        </w:rPr>
      </w:pPr>
    </w:p>
    <w:p w:rsidR="00C6147D" w:rsidRDefault="00C6147D" w:rsidP="00C6147D"/>
    <w:p w:rsidR="00F42A5E" w:rsidRDefault="00F42A5E"/>
    <w:sectPr w:rsidR="00F42A5E" w:rsidSect="00437E58">
      <w:pgSz w:w="11906" w:h="16838"/>
      <w:pgMar w:top="709" w:right="84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2FC01C80"/>
    <w:multiLevelType w:val="hybridMultilevel"/>
    <w:tmpl w:val="2558F6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5F3A86"/>
    <w:multiLevelType w:val="hybridMultilevel"/>
    <w:tmpl w:val="7402E260"/>
    <w:lvl w:ilvl="0" w:tplc="660E7F5C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6A"/>
    <w:rsid w:val="00000C41"/>
    <w:rsid w:val="000332F6"/>
    <w:rsid w:val="00040422"/>
    <w:rsid w:val="000425FF"/>
    <w:rsid w:val="00050482"/>
    <w:rsid w:val="00056F7E"/>
    <w:rsid w:val="00062B82"/>
    <w:rsid w:val="00091520"/>
    <w:rsid w:val="000A49A9"/>
    <w:rsid w:val="000A794C"/>
    <w:rsid w:val="000B1A4E"/>
    <w:rsid w:val="000B6253"/>
    <w:rsid w:val="000D5F7E"/>
    <w:rsid w:val="000E0732"/>
    <w:rsid w:val="000F37DB"/>
    <w:rsid w:val="0011729B"/>
    <w:rsid w:val="0017213F"/>
    <w:rsid w:val="00172203"/>
    <w:rsid w:val="00181F9E"/>
    <w:rsid w:val="00183629"/>
    <w:rsid w:val="00196261"/>
    <w:rsid w:val="001B7671"/>
    <w:rsid w:val="001D3374"/>
    <w:rsid w:val="001D3992"/>
    <w:rsid w:val="001E47D8"/>
    <w:rsid w:val="001E5A02"/>
    <w:rsid w:val="00202A0A"/>
    <w:rsid w:val="00215665"/>
    <w:rsid w:val="00220EAF"/>
    <w:rsid w:val="002265F0"/>
    <w:rsid w:val="002273D9"/>
    <w:rsid w:val="0023302C"/>
    <w:rsid w:val="0024626E"/>
    <w:rsid w:val="002510A3"/>
    <w:rsid w:val="00255BC4"/>
    <w:rsid w:val="002629CA"/>
    <w:rsid w:val="0029389E"/>
    <w:rsid w:val="002A6F7E"/>
    <w:rsid w:val="002A71AB"/>
    <w:rsid w:val="002B3528"/>
    <w:rsid w:val="002C1B95"/>
    <w:rsid w:val="002C4449"/>
    <w:rsid w:val="002C7E00"/>
    <w:rsid w:val="002F2338"/>
    <w:rsid w:val="00302116"/>
    <w:rsid w:val="00306B8B"/>
    <w:rsid w:val="00332252"/>
    <w:rsid w:val="00333E78"/>
    <w:rsid w:val="003430B6"/>
    <w:rsid w:val="00345B42"/>
    <w:rsid w:val="003538DD"/>
    <w:rsid w:val="00356566"/>
    <w:rsid w:val="003603AC"/>
    <w:rsid w:val="00363BFA"/>
    <w:rsid w:val="00387329"/>
    <w:rsid w:val="00393202"/>
    <w:rsid w:val="003A0E80"/>
    <w:rsid w:val="003A37A0"/>
    <w:rsid w:val="003A4335"/>
    <w:rsid w:val="003B1C40"/>
    <w:rsid w:val="003B62B7"/>
    <w:rsid w:val="003C0343"/>
    <w:rsid w:val="003C119C"/>
    <w:rsid w:val="003C1276"/>
    <w:rsid w:val="003C57D8"/>
    <w:rsid w:val="00412A00"/>
    <w:rsid w:val="0041652C"/>
    <w:rsid w:val="00421D4B"/>
    <w:rsid w:val="00426D5C"/>
    <w:rsid w:val="004335B4"/>
    <w:rsid w:val="00437E58"/>
    <w:rsid w:val="00455ADE"/>
    <w:rsid w:val="0046001C"/>
    <w:rsid w:val="0046434D"/>
    <w:rsid w:val="004751EC"/>
    <w:rsid w:val="00476490"/>
    <w:rsid w:val="004944D3"/>
    <w:rsid w:val="0049452A"/>
    <w:rsid w:val="004B5A42"/>
    <w:rsid w:val="00524A6E"/>
    <w:rsid w:val="00533E5E"/>
    <w:rsid w:val="00534331"/>
    <w:rsid w:val="00543D95"/>
    <w:rsid w:val="005709CC"/>
    <w:rsid w:val="00575C1C"/>
    <w:rsid w:val="005B5CEE"/>
    <w:rsid w:val="005C13D5"/>
    <w:rsid w:val="005D72B4"/>
    <w:rsid w:val="00600DD5"/>
    <w:rsid w:val="0063131B"/>
    <w:rsid w:val="00633A23"/>
    <w:rsid w:val="00633D0B"/>
    <w:rsid w:val="0064622D"/>
    <w:rsid w:val="00670BF3"/>
    <w:rsid w:val="0067367B"/>
    <w:rsid w:val="00674356"/>
    <w:rsid w:val="00676D64"/>
    <w:rsid w:val="00680F79"/>
    <w:rsid w:val="00680FD0"/>
    <w:rsid w:val="006A7D47"/>
    <w:rsid w:val="006B1843"/>
    <w:rsid w:val="006B3B61"/>
    <w:rsid w:val="006C0F9E"/>
    <w:rsid w:val="006C32B0"/>
    <w:rsid w:val="006D0669"/>
    <w:rsid w:val="006D2B1E"/>
    <w:rsid w:val="006E2070"/>
    <w:rsid w:val="006F49C7"/>
    <w:rsid w:val="006F4FFB"/>
    <w:rsid w:val="00714D8F"/>
    <w:rsid w:val="00737E14"/>
    <w:rsid w:val="00753012"/>
    <w:rsid w:val="007623FE"/>
    <w:rsid w:val="00765A06"/>
    <w:rsid w:val="007757DD"/>
    <w:rsid w:val="0079426A"/>
    <w:rsid w:val="007C5051"/>
    <w:rsid w:val="007D1775"/>
    <w:rsid w:val="00810623"/>
    <w:rsid w:val="00811E1F"/>
    <w:rsid w:val="0082125D"/>
    <w:rsid w:val="008278DF"/>
    <w:rsid w:val="00833690"/>
    <w:rsid w:val="00835A31"/>
    <w:rsid w:val="00842AFD"/>
    <w:rsid w:val="00863112"/>
    <w:rsid w:val="00866C66"/>
    <w:rsid w:val="008709F5"/>
    <w:rsid w:val="00875A86"/>
    <w:rsid w:val="008960DA"/>
    <w:rsid w:val="0089705D"/>
    <w:rsid w:val="008A26BC"/>
    <w:rsid w:val="008C0806"/>
    <w:rsid w:val="008C5732"/>
    <w:rsid w:val="008F03DC"/>
    <w:rsid w:val="008F0EA3"/>
    <w:rsid w:val="00906440"/>
    <w:rsid w:val="0090661A"/>
    <w:rsid w:val="009119AC"/>
    <w:rsid w:val="00912156"/>
    <w:rsid w:val="0091710B"/>
    <w:rsid w:val="00927DBF"/>
    <w:rsid w:val="00931836"/>
    <w:rsid w:val="00933CC8"/>
    <w:rsid w:val="00936258"/>
    <w:rsid w:val="0094581C"/>
    <w:rsid w:val="0096242B"/>
    <w:rsid w:val="00992668"/>
    <w:rsid w:val="009A6371"/>
    <w:rsid w:val="009B00A0"/>
    <w:rsid w:val="009B1501"/>
    <w:rsid w:val="009B3553"/>
    <w:rsid w:val="009E2CF3"/>
    <w:rsid w:val="009F1EF8"/>
    <w:rsid w:val="009F47F6"/>
    <w:rsid w:val="00A256A8"/>
    <w:rsid w:val="00A36BF9"/>
    <w:rsid w:val="00A45C19"/>
    <w:rsid w:val="00A60383"/>
    <w:rsid w:val="00A65E9A"/>
    <w:rsid w:val="00A81A94"/>
    <w:rsid w:val="00A8217D"/>
    <w:rsid w:val="00A90AF1"/>
    <w:rsid w:val="00A9106A"/>
    <w:rsid w:val="00A94D7A"/>
    <w:rsid w:val="00AA5028"/>
    <w:rsid w:val="00AB4654"/>
    <w:rsid w:val="00AB5D32"/>
    <w:rsid w:val="00AC178C"/>
    <w:rsid w:val="00AC67E6"/>
    <w:rsid w:val="00AD2C66"/>
    <w:rsid w:val="00AD5C44"/>
    <w:rsid w:val="00AD798D"/>
    <w:rsid w:val="00AE2F52"/>
    <w:rsid w:val="00AE3C5A"/>
    <w:rsid w:val="00B06728"/>
    <w:rsid w:val="00B10EA9"/>
    <w:rsid w:val="00B20ED9"/>
    <w:rsid w:val="00B2638D"/>
    <w:rsid w:val="00B266C2"/>
    <w:rsid w:val="00B43F51"/>
    <w:rsid w:val="00B54998"/>
    <w:rsid w:val="00B60153"/>
    <w:rsid w:val="00B6322E"/>
    <w:rsid w:val="00B70C55"/>
    <w:rsid w:val="00B76247"/>
    <w:rsid w:val="00B93686"/>
    <w:rsid w:val="00BA25D4"/>
    <w:rsid w:val="00BA3981"/>
    <w:rsid w:val="00BC63C0"/>
    <w:rsid w:val="00BC7B47"/>
    <w:rsid w:val="00BD4CC3"/>
    <w:rsid w:val="00BE77EE"/>
    <w:rsid w:val="00BF0A58"/>
    <w:rsid w:val="00BF52A7"/>
    <w:rsid w:val="00C03772"/>
    <w:rsid w:val="00C173C0"/>
    <w:rsid w:val="00C305FC"/>
    <w:rsid w:val="00C5336A"/>
    <w:rsid w:val="00C6004B"/>
    <w:rsid w:val="00C6147D"/>
    <w:rsid w:val="00C61776"/>
    <w:rsid w:val="00C82103"/>
    <w:rsid w:val="00C93061"/>
    <w:rsid w:val="00CB02C4"/>
    <w:rsid w:val="00CB1822"/>
    <w:rsid w:val="00CB4C60"/>
    <w:rsid w:val="00CE33D5"/>
    <w:rsid w:val="00CE5886"/>
    <w:rsid w:val="00CE6438"/>
    <w:rsid w:val="00CF221D"/>
    <w:rsid w:val="00CF5E96"/>
    <w:rsid w:val="00D51607"/>
    <w:rsid w:val="00D53DEF"/>
    <w:rsid w:val="00D61360"/>
    <w:rsid w:val="00D80A6C"/>
    <w:rsid w:val="00DB35B1"/>
    <w:rsid w:val="00DB7852"/>
    <w:rsid w:val="00DC219C"/>
    <w:rsid w:val="00DF405E"/>
    <w:rsid w:val="00E031BB"/>
    <w:rsid w:val="00E16741"/>
    <w:rsid w:val="00E27C75"/>
    <w:rsid w:val="00E30939"/>
    <w:rsid w:val="00E34612"/>
    <w:rsid w:val="00E36A3B"/>
    <w:rsid w:val="00E4094A"/>
    <w:rsid w:val="00E442FA"/>
    <w:rsid w:val="00E646A7"/>
    <w:rsid w:val="00EB4BA2"/>
    <w:rsid w:val="00EC353B"/>
    <w:rsid w:val="00EC705A"/>
    <w:rsid w:val="00ED0E1A"/>
    <w:rsid w:val="00ED4178"/>
    <w:rsid w:val="00EF10EA"/>
    <w:rsid w:val="00EF1EA8"/>
    <w:rsid w:val="00F107C2"/>
    <w:rsid w:val="00F22EFF"/>
    <w:rsid w:val="00F32173"/>
    <w:rsid w:val="00F331EB"/>
    <w:rsid w:val="00F42A5E"/>
    <w:rsid w:val="00F82E52"/>
    <w:rsid w:val="00F961B6"/>
    <w:rsid w:val="00FA2E61"/>
    <w:rsid w:val="00FD402E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147D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6147D"/>
    <w:pPr>
      <w:keepNext/>
      <w:tabs>
        <w:tab w:val="num" w:pos="0"/>
      </w:tabs>
      <w:ind w:left="576" w:hanging="576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47D"/>
    <w:rPr>
      <w:rFonts w:ascii="Times New Roman" w:eastAsia="Arial Unicode MS" w:hAnsi="Times New Roman" w:cs="Mangal"/>
      <w:b/>
      <w:sz w:val="3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C6147D"/>
    <w:rPr>
      <w:rFonts w:ascii="Times New Roman" w:eastAsia="Arial Unicode MS" w:hAnsi="Times New Roman" w:cs="Mangal"/>
      <w:i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6147D"/>
  </w:style>
  <w:style w:type="character" w:styleId="a3">
    <w:name w:val="Strong"/>
    <w:qFormat/>
    <w:rsid w:val="00C6147D"/>
    <w:rPr>
      <w:b/>
      <w:bCs/>
    </w:rPr>
  </w:style>
  <w:style w:type="character" w:styleId="a4">
    <w:name w:val="Emphasis"/>
    <w:qFormat/>
    <w:rsid w:val="00C6147D"/>
    <w:rPr>
      <w:i/>
    </w:rPr>
  </w:style>
  <w:style w:type="paragraph" w:styleId="a5">
    <w:name w:val="Body Text"/>
    <w:basedOn w:val="a"/>
    <w:link w:val="a6"/>
    <w:rsid w:val="00C6147D"/>
    <w:pPr>
      <w:spacing w:after="120"/>
    </w:pPr>
  </w:style>
  <w:style w:type="character" w:customStyle="1" w:styleId="a6">
    <w:name w:val="Основной текст Знак"/>
    <w:basedOn w:val="a0"/>
    <w:link w:val="a5"/>
    <w:rsid w:val="00C6147D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C6147D"/>
  </w:style>
  <w:style w:type="paragraph" w:customStyle="1" w:styleId="12">
    <w:name w:val="Без интервала1"/>
    <w:rsid w:val="00C6147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B20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6147D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6147D"/>
    <w:pPr>
      <w:keepNext/>
      <w:tabs>
        <w:tab w:val="num" w:pos="0"/>
      </w:tabs>
      <w:ind w:left="576" w:hanging="576"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47D"/>
    <w:rPr>
      <w:rFonts w:ascii="Times New Roman" w:eastAsia="Arial Unicode MS" w:hAnsi="Times New Roman" w:cs="Mangal"/>
      <w:b/>
      <w:sz w:val="3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C6147D"/>
    <w:rPr>
      <w:rFonts w:ascii="Times New Roman" w:eastAsia="Arial Unicode MS" w:hAnsi="Times New Roman" w:cs="Mangal"/>
      <w:i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6147D"/>
  </w:style>
  <w:style w:type="character" w:styleId="a3">
    <w:name w:val="Strong"/>
    <w:qFormat/>
    <w:rsid w:val="00C6147D"/>
    <w:rPr>
      <w:b/>
      <w:bCs/>
    </w:rPr>
  </w:style>
  <w:style w:type="character" w:styleId="a4">
    <w:name w:val="Emphasis"/>
    <w:qFormat/>
    <w:rsid w:val="00C6147D"/>
    <w:rPr>
      <w:i/>
    </w:rPr>
  </w:style>
  <w:style w:type="paragraph" w:styleId="a5">
    <w:name w:val="Body Text"/>
    <w:basedOn w:val="a"/>
    <w:link w:val="a6"/>
    <w:rsid w:val="00C6147D"/>
    <w:pPr>
      <w:spacing w:after="120"/>
    </w:pPr>
  </w:style>
  <w:style w:type="character" w:customStyle="1" w:styleId="a6">
    <w:name w:val="Основной текст Знак"/>
    <w:basedOn w:val="a0"/>
    <w:link w:val="a5"/>
    <w:rsid w:val="00C6147D"/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customStyle="1" w:styleId="11">
    <w:name w:val="Обычный (веб)1"/>
    <w:basedOn w:val="a"/>
    <w:rsid w:val="00C6147D"/>
  </w:style>
  <w:style w:type="paragraph" w:customStyle="1" w:styleId="12">
    <w:name w:val="Без интервала1"/>
    <w:rsid w:val="00C6147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B20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F872-9503-4B31-A32E-779D286C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17</Pages>
  <Words>5532</Words>
  <Characters>31538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2020-01-14T10:15:00Z</cp:lastPrinted>
  <dcterms:created xsi:type="dcterms:W3CDTF">2020-01-02T10:09:00Z</dcterms:created>
  <dcterms:modified xsi:type="dcterms:W3CDTF">2020-03-06T10:53:00Z</dcterms:modified>
</cp:coreProperties>
</file>